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E0" w:rsidRDefault="000B14E0">
      <w:pPr>
        <w:pStyle w:val="StandardWeb"/>
        <w:suppressAutoHyphens w:val="0"/>
        <w:spacing w:before="0" w:after="0"/>
        <w:jc w:val="both"/>
        <w:rPr>
          <w:rFonts w:ascii="Arial" w:hAnsi="Arial" w:cs="Arial"/>
          <w:sz w:val="32"/>
        </w:rPr>
      </w:pPr>
      <w:bookmarkStart w:id="0" w:name="_GoBack"/>
      <w:bookmarkEnd w:id="0"/>
      <w:r>
        <w:rPr>
          <w:rFonts w:ascii="Arial" w:hAnsi="Arial" w:cs="Arial"/>
          <w:sz w:val="32"/>
        </w:rPr>
        <w:t>Name (leserlich):</w:t>
      </w: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sz w:val="32"/>
        </w:rPr>
      </w:pPr>
      <w:r>
        <w:rPr>
          <w:rFonts w:ascii="Arial" w:hAnsi="Arial" w:cs="Arial"/>
          <w:sz w:val="32"/>
        </w:rPr>
        <w:t>Ich bin dazu in der Lage und möchte das Organisch-Chemische Grundpraktikum (Chem402) als Blockkurs belegen:</w:t>
      </w: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sz w:val="32"/>
        </w:rPr>
      </w:pPr>
      <w:r>
        <w:rPr>
          <w:rFonts w:ascii="Wingdings" w:hAnsi="Wingdings"/>
          <w:b/>
          <w:bCs/>
          <w:sz w:val="40"/>
          <w:szCs w:val="28"/>
        </w:rPr>
        <w:t></w:t>
      </w:r>
      <w:r>
        <w:rPr>
          <w:rFonts w:ascii="Wingdings" w:hAnsi="Wingdings"/>
          <w:b/>
          <w:bCs/>
          <w:sz w:val="40"/>
          <w:szCs w:val="28"/>
        </w:rPr>
        <w:tab/>
      </w:r>
      <w:r>
        <w:rPr>
          <w:rFonts w:ascii="Arial" w:hAnsi="Arial" w:cs="Arial"/>
          <w:sz w:val="32"/>
          <w:szCs w:val="28"/>
        </w:rPr>
        <w:t>Ja</w:t>
      </w: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r>
        <w:rPr>
          <w:rFonts w:ascii="Wingdings" w:hAnsi="Wingdings"/>
          <w:b/>
          <w:bCs/>
          <w:sz w:val="40"/>
          <w:szCs w:val="28"/>
        </w:rPr>
        <w:t></w:t>
      </w:r>
      <w:r>
        <w:rPr>
          <w:rFonts w:ascii="Wingdings" w:hAnsi="Wingdings"/>
          <w:b/>
          <w:bCs/>
          <w:sz w:val="40"/>
          <w:szCs w:val="28"/>
        </w:rPr>
        <w:tab/>
      </w:r>
      <w:r>
        <w:rPr>
          <w:rFonts w:ascii="Arial" w:hAnsi="Arial" w:cs="Arial"/>
          <w:sz w:val="32"/>
          <w:szCs w:val="28"/>
        </w:rPr>
        <w:t>Nein</w:t>
      </w: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sz w:val="32"/>
        </w:rPr>
      </w:pPr>
      <w:r>
        <w:rPr>
          <w:rFonts w:ascii="Arial" w:hAnsi="Arial" w:cs="Arial"/>
          <w:sz w:val="32"/>
        </w:rPr>
        <w:t>Wenn Ja, dann möchte ich das Praktikum nach Möglichkeit in der folgenden Semesterhälfte belegen:</w:t>
      </w: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r>
        <w:rPr>
          <w:rFonts w:ascii="Wingdings" w:hAnsi="Wingdings"/>
          <w:b/>
          <w:bCs/>
          <w:sz w:val="40"/>
          <w:szCs w:val="28"/>
        </w:rPr>
        <w:t></w:t>
      </w:r>
      <w:r>
        <w:rPr>
          <w:rFonts w:ascii="Wingdings" w:hAnsi="Wingdings"/>
          <w:b/>
          <w:bCs/>
          <w:sz w:val="40"/>
          <w:szCs w:val="28"/>
        </w:rPr>
        <w:tab/>
      </w:r>
      <w:r>
        <w:rPr>
          <w:rFonts w:ascii="Arial" w:hAnsi="Arial" w:cs="Arial"/>
          <w:sz w:val="32"/>
          <w:szCs w:val="28"/>
        </w:rPr>
        <w:t>1. Semesterhälfte</w:t>
      </w: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r>
        <w:rPr>
          <w:rFonts w:ascii="Wingdings" w:hAnsi="Wingdings"/>
          <w:b/>
          <w:bCs/>
          <w:sz w:val="40"/>
          <w:szCs w:val="28"/>
        </w:rPr>
        <w:t></w:t>
      </w:r>
      <w:r>
        <w:rPr>
          <w:rFonts w:ascii="Wingdings" w:hAnsi="Wingdings"/>
          <w:b/>
          <w:bCs/>
          <w:sz w:val="40"/>
          <w:szCs w:val="28"/>
        </w:rPr>
        <w:tab/>
      </w:r>
      <w:r>
        <w:rPr>
          <w:rFonts w:ascii="Arial" w:hAnsi="Arial" w:cs="Arial"/>
          <w:sz w:val="32"/>
          <w:szCs w:val="28"/>
        </w:rPr>
        <w:t>2. Semesterhälfte</w:t>
      </w: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sz w:val="32"/>
        </w:rPr>
      </w:pPr>
      <w:r>
        <w:rPr>
          <w:rFonts w:ascii="Arial" w:hAnsi="Arial" w:cs="Arial"/>
          <w:sz w:val="32"/>
        </w:rPr>
        <w:t>Prinzipiell bin ich dazu bereit auch ein Ferienpraktikum zu belegen:</w:t>
      </w: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r>
        <w:rPr>
          <w:rFonts w:ascii="Wingdings" w:hAnsi="Wingdings"/>
          <w:b/>
          <w:bCs/>
          <w:sz w:val="40"/>
          <w:szCs w:val="28"/>
        </w:rPr>
        <w:t></w:t>
      </w:r>
      <w:r>
        <w:rPr>
          <w:rFonts w:ascii="Wingdings" w:hAnsi="Wingdings"/>
          <w:b/>
          <w:bCs/>
          <w:sz w:val="40"/>
          <w:szCs w:val="28"/>
        </w:rPr>
        <w:tab/>
      </w:r>
      <w:r>
        <w:rPr>
          <w:rFonts w:ascii="Arial" w:hAnsi="Arial" w:cs="Arial"/>
          <w:sz w:val="32"/>
          <w:szCs w:val="28"/>
        </w:rPr>
        <w:t>Ja</w:t>
      </w: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r>
        <w:rPr>
          <w:rFonts w:ascii="Wingdings" w:hAnsi="Wingdings"/>
          <w:b/>
          <w:bCs/>
          <w:sz w:val="40"/>
          <w:szCs w:val="28"/>
        </w:rPr>
        <w:t></w:t>
      </w:r>
      <w:r>
        <w:rPr>
          <w:rFonts w:ascii="Wingdings" w:hAnsi="Wingdings"/>
          <w:b/>
          <w:bCs/>
          <w:sz w:val="40"/>
          <w:szCs w:val="28"/>
        </w:rPr>
        <w:tab/>
      </w:r>
      <w:r>
        <w:rPr>
          <w:rFonts w:ascii="Arial" w:hAnsi="Arial" w:cs="Arial"/>
          <w:sz w:val="32"/>
          <w:szCs w:val="28"/>
        </w:rPr>
        <w:t>Nein</w:t>
      </w: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rPr>
      </w:pPr>
    </w:p>
    <w:p w:rsidR="000B14E0" w:rsidRDefault="000B14E0">
      <w:pPr>
        <w:pStyle w:val="StandardWeb"/>
        <w:suppressAutoHyphens w:val="0"/>
        <w:spacing w:before="0" w:after="0"/>
        <w:jc w:val="both"/>
        <w:rPr>
          <w:rFonts w:ascii="Arial" w:hAnsi="Arial" w:cs="Arial"/>
          <w:sz w:val="32"/>
        </w:rPr>
      </w:pPr>
      <w:r>
        <w:rPr>
          <w:rFonts w:ascii="Arial" w:hAnsi="Arial" w:cs="Arial"/>
          <w:sz w:val="32"/>
        </w:rPr>
        <w:t>Unterschrift:</w:t>
      </w:r>
    </w:p>
    <w:p w:rsidR="000B14E0" w:rsidRDefault="00375429">
      <w:pPr>
        <w:pStyle w:val="berschrift1"/>
      </w:pPr>
      <w:r>
        <w:rPr>
          <w:noProof/>
        </w:rPr>
        <w:lastRenderedPageBreak/>
        <w:drawing>
          <wp:anchor distT="0" distB="0" distL="114300" distR="114300" simplePos="0" relativeHeight="251658752" behindDoc="0" locked="0" layoutInCell="1" allowOverlap="0">
            <wp:simplePos x="0" y="0"/>
            <wp:positionH relativeFrom="column">
              <wp:posOffset>-3175</wp:posOffset>
            </wp:positionH>
            <wp:positionV relativeFrom="paragraph">
              <wp:posOffset>-114300</wp:posOffset>
            </wp:positionV>
            <wp:extent cx="917575" cy="306070"/>
            <wp:effectExtent l="0" t="0" r="0" b="0"/>
            <wp:wrapSquare wrapText="bothSides"/>
            <wp:docPr id="10" name="Bild 10" descr="CAU-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57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90170" distR="90170" simplePos="0" relativeHeight="251656704" behindDoc="0" locked="0" layoutInCell="1" allowOverlap="1">
                <wp:simplePos x="0" y="0"/>
                <wp:positionH relativeFrom="page">
                  <wp:posOffset>1814195</wp:posOffset>
                </wp:positionH>
                <wp:positionV relativeFrom="paragraph">
                  <wp:posOffset>-114300</wp:posOffset>
                </wp:positionV>
                <wp:extent cx="4841240" cy="259715"/>
                <wp:effectExtent l="13970" t="9525" r="12065" b="6985"/>
                <wp:wrapSquare wrapText="larges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259715"/>
                        </a:xfrm>
                        <a:prstGeom prst="rect">
                          <a:avLst/>
                        </a:prstGeom>
                        <a:solidFill>
                          <a:srgbClr val="FFFFFF">
                            <a:alpha val="0"/>
                          </a:srgbClr>
                        </a:solidFill>
                        <a:ln w="6350">
                          <a:solidFill>
                            <a:srgbClr val="000000"/>
                          </a:solidFill>
                          <a:miter lim="800000"/>
                          <a:headEnd/>
                          <a:tailEnd/>
                        </a:ln>
                      </wps:spPr>
                      <wps:txbx>
                        <w:txbxContent>
                          <w:p w:rsidR="000B14E0" w:rsidRDefault="000B14E0">
                            <w:pPr>
                              <w:tabs>
                                <w:tab w:val="left" w:pos="709"/>
                                <w:tab w:val="left" w:pos="1418"/>
                                <w:tab w:val="right" w:pos="9072"/>
                              </w:tabs>
                              <w:rPr>
                                <w:rFonts w:ascii="Arial" w:hAnsi="Arial" w:cs="Arial"/>
                                <w:sz w:val="2"/>
                                <w:szCs w:val="2"/>
                                <w:lang w:val="de-DE"/>
                              </w:rPr>
                            </w:pPr>
                          </w:p>
                          <w:p w:rsidR="000B14E0" w:rsidRDefault="000B14E0">
                            <w:pPr>
                              <w:tabs>
                                <w:tab w:val="left" w:pos="709"/>
                                <w:tab w:val="left" w:pos="1418"/>
                                <w:tab w:val="right" w:pos="9072"/>
                              </w:tabs>
                              <w:spacing w:after="120"/>
                              <w:rPr>
                                <w:rFonts w:ascii="Arial" w:hAnsi="Arial" w:cs="Arial"/>
                                <w:sz w:val="20"/>
                                <w:lang w:val="de-DE"/>
                              </w:rPr>
                            </w:pPr>
                            <w:r>
                              <w:rPr>
                                <w:rFonts w:ascii="Arial" w:hAnsi="Arial" w:cs="Arial"/>
                                <w:sz w:val="20"/>
                                <w:lang w:val="de-DE"/>
                              </w:rPr>
                              <w:t>Christian-Albrechts-Universität zu Kiel   ―   Otto Diels-Institut für Organische Chemie</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2.85pt;margin-top:-9pt;width:381.2pt;height:20.45pt;z-index:25165670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" strokeweight=".5pt">
                <v:fill opacity="0"/>
                <v:textbox inset="0,1pt,0,1pt">
                  <w:txbxContent>
                    <w:p w:rsidR="000B14E0" w:rsidRDefault="000B14E0">
                      <w:pPr>
                        <w:tabs>
                          <w:tab w:val="left" w:pos="709"/>
                          <w:tab w:val="left" w:pos="1418"/>
                          <w:tab w:val="right" w:pos="9072"/>
                        </w:tabs>
                        <w:rPr>
                          <w:rFonts w:ascii="Arial" w:hAnsi="Arial" w:cs="Arial"/>
                          <w:sz w:val="2"/>
                          <w:szCs w:val="2"/>
                          <w:lang w:val="de-DE"/>
                        </w:rPr>
                      </w:pPr>
                    </w:p>
                    <w:p w:rsidR="000B14E0" w:rsidRDefault="000B14E0">
                      <w:pPr>
                        <w:tabs>
                          <w:tab w:val="left" w:pos="709"/>
                          <w:tab w:val="left" w:pos="1418"/>
                          <w:tab w:val="right" w:pos="9072"/>
                        </w:tabs>
                        <w:spacing w:after="120"/>
                        <w:rPr>
                          <w:rFonts w:ascii="Arial" w:hAnsi="Arial" w:cs="Arial"/>
                          <w:sz w:val="20"/>
                          <w:lang w:val="de-DE"/>
                        </w:rPr>
                      </w:pPr>
                      <w:r>
                        <w:rPr>
                          <w:rFonts w:ascii="Arial" w:hAnsi="Arial" w:cs="Arial"/>
                          <w:sz w:val="20"/>
                          <w:lang w:val="de-DE"/>
                        </w:rPr>
                        <w:t>Christian-Albrechts-Universität zu Kiel   ―   Otto Diels-Institut für Organische Chemie</w:t>
                      </w:r>
                    </w:p>
                  </w:txbxContent>
                </v:textbox>
                <w10:wrap type="square" side="largest" anchorx="page"/>
              </v:shape>
            </w:pict>
          </mc:Fallback>
        </mc:AlternateContent>
      </w:r>
    </w:p>
    <w:p w:rsidR="000B14E0" w:rsidRDefault="000B14E0">
      <w:pPr>
        <w:pStyle w:val="berschrift1"/>
      </w:pPr>
    </w:p>
    <w:p w:rsidR="000B14E0" w:rsidRDefault="00375429">
      <w:pPr>
        <w:pStyle w:val="berschrift1"/>
      </w:pPr>
      <w:r>
        <w:rPr>
          <w:noProof/>
        </w:rPr>
        <w:drawing>
          <wp:anchor distT="0" distB="0" distL="114935" distR="114935" simplePos="0" relativeHeight="251657728" behindDoc="1" locked="0" layoutInCell="1" allowOverlap="1">
            <wp:simplePos x="0" y="0"/>
            <wp:positionH relativeFrom="column">
              <wp:posOffset>-5871845</wp:posOffset>
            </wp:positionH>
            <wp:positionV relativeFrom="paragraph">
              <wp:posOffset>112395</wp:posOffset>
            </wp:positionV>
            <wp:extent cx="989965" cy="327660"/>
            <wp:effectExtent l="0" t="0" r="635"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965" cy="327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14E0">
        <w:t>DECKBLATT PRÜFUNGSLEISTUNG</w:t>
      </w:r>
    </w:p>
    <w:p w:rsidR="000B14E0" w:rsidRDefault="000B14E0">
      <w:pPr>
        <w:tabs>
          <w:tab w:val="right" w:pos="8364"/>
        </w:tabs>
        <w:spacing w:before="120" w:line="120" w:lineRule="exact"/>
        <w:ind w:right="-2835"/>
        <w:rPr>
          <w:rFonts w:ascii="Arial" w:hAnsi="Arial" w:cs="Arial"/>
        </w:rPr>
      </w:pPr>
    </w:p>
    <w:p w:rsidR="000B14E0" w:rsidRDefault="000B14E0">
      <w:pPr>
        <w:pStyle w:val="StandardWeb"/>
        <w:spacing w:before="0" w:after="120"/>
        <w:rPr>
          <w:rFonts w:ascii="Arial" w:hAnsi="Arial" w:cs="Arial"/>
          <w:b/>
          <w:sz w:val="20"/>
          <w:szCs w:val="20"/>
        </w:rPr>
      </w:pPr>
      <w:r>
        <w:rPr>
          <w:rFonts w:ascii="Arial" w:hAnsi="Arial" w:cs="Arial"/>
          <w:b/>
          <w:sz w:val="20"/>
          <w:szCs w:val="20"/>
        </w:rPr>
        <w:t>PERSÖNLICHE ANGABEN:</w:t>
      </w:r>
    </w:p>
    <w:p w:rsidR="000B14E0" w:rsidRDefault="000B14E0">
      <w:pPr>
        <w:pStyle w:val="StandardWeb"/>
        <w:spacing w:before="0" w:after="120"/>
        <w:rPr>
          <w:rFonts w:ascii="Arial" w:hAnsi="Arial" w:cs="Arial"/>
          <w:sz w:val="20"/>
          <w:szCs w:val="20"/>
        </w:rPr>
      </w:pPr>
      <w:r>
        <w:rPr>
          <w:rFonts w:ascii="Arial" w:hAnsi="Arial" w:cs="Arial"/>
          <w:sz w:val="20"/>
          <w:szCs w:val="20"/>
        </w:rPr>
        <w:t>Name und Vorname:………………………..………………………………………………………………….</w:t>
      </w:r>
    </w:p>
    <w:p w:rsidR="000B14E0" w:rsidRDefault="000B14E0">
      <w:pPr>
        <w:pStyle w:val="StandardWeb"/>
        <w:spacing w:before="0" w:after="120"/>
        <w:rPr>
          <w:rFonts w:ascii="Arial" w:hAnsi="Arial" w:cs="Arial"/>
          <w:sz w:val="20"/>
          <w:szCs w:val="20"/>
        </w:rPr>
      </w:pPr>
      <w:r>
        <w:rPr>
          <w:rFonts w:ascii="Arial" w:hAnsi="Arial" w:cs="Arial"/>
          <w:sz w:val="20"/>
          <w:szCs w:val="20"/>
        </w:rPr>
        <w:t>Matrikelnummer: ………………..…………………</w:t>
      </w:r>
    </w:p>
    <w:p w:rsidR="000B14E0" w:rsidRDefault="000B14E0">
      <w:pPr>
        <w:pStyle w:val="StandardWeb"/>
        <w:spacing w:before="0" w:after="120"/>
        <w:rPr>
          <w:rFonts w:ascii="Arial" w:hAnsi="Arial" w:cs="Arial"/>
          <w:sz w:val="20"/>
          <w:szCs w:val="20"/>
        </w:rPr>
      </w:pPr>
      <w:r>
        <w:rPr>
          <w:rFonts w:ascii="Wingdings" w:hAnsi="Wingdings"/>
          <w:b/>
          <w:bCs/>
          <w:sz w:val="28"/>
          <w:szCs w:val="28"/>
        </w:rPr>
        <w:t></w:t>
      </w:r>
      <w:r>
        <w:rPr>
          <w:rFonts w:ascii="Arial" w:hAnsi="Arial" w:cs="Arial"/>
          <w:b/>
          <w:bCs/>
          <w:sz w:val="28"/>
          <w:szCs w:val="28"/>
        </w:rPr>
        <w:tab/>
      </w:r>
      <w:r>
        <w:rPr>
          <w:rFonts w:ascii="Arial" w:hAnsi="Arial" w:cs="Arial"/>
          <w:b/>
          <w:sz w:val="20"/>
          <w:szCs w:val="20"/>
        </w:rPr>
        <w:t xml:space="preserve">Diplom </w:t>
      </w:r>
      <w:r>
        <w:rPr>
          <w:rFonts w:ascii="Arial" w:hAnsi="Arial" w:cs="Arial"/>
          <w:sz w:val="20"/>
          <w:szCs w:val="20"/>
        </w:rPr>
        <w:t>Chemie oder Wirtschaftschemie</w:t>
      </w:r>
      <w:r>
        <w:rPr>
          <w:rFonts w:ascii="Arial" w:hAnsi="Arial" w:cs="Arial"/>
          <w:sz w:val="20"/>
          <w:szCs w:val="20"/>
        </w:rPr>
        <w:tab/>
      </w:r>
      <w:r>
        <w:rPr>
          <w:rFonts w:ascii="Wingdings" w:hAnsi="Wingdings"/>
          <w:b/>
          <w:bCs/>
          <w:sz w:val="28"/>
          <w:szCs w:val="28"/>
        </w:rPr>
        <w:t></w:t>
      </w:r>
      <w:r>
        <w:rPr>
          <w:rFonts w:ascii="Arial" w:hAnsi="Arial" w:cs="Arial"/>
          <w:b/>
          <w:bCs/>
          <w:sz w:val="28"/>
          <w:szCs w:val="28"/>
        </w:rPr>
        <w:tab/>
      </w:r>
      <w:r>
        <w:rPr>
          <w:rFonts w:ascii="Arial" w:hAnsi="Arial" w:cs="Arial"/>
          <w:b/>
          <w:sz w:val="20"/>
          <w:szCs w:val="20"/>
        </w:rPr>
        <w:t xml:space="preserve">Diplom </w:t>
      </w:r>
      <w:r>
        <w:rPr>
          <w:rFonts w:ascii="Arial" w:hAnsi="Arial" w:cs="Arial"/>
          <w:sz w:val="20"/>
          <w:szCs w:val="20"/>
        </w:rPr>
        <w:t>Biochemie/Molekularbiologie</w:t>
      </w:r>
    </w:p>
    <w:p w:rsidR="000B14E0" w:rsidRDefault="000B14E0">
      <w:pPr>
        <w:pStyle w:val="StandardWeb"/>
        <w:spacing w:before="0" w:after="120"/>
        <w:rPr>
          <w:rFonts w:ascii="Arial" w:hAnsi="Arial" w:cs="Arial"/>
          <w:bCs/>
          <w:sz w:val="20"/>
          <w:szCs w:val="20"/>
        </w:rPr>
      </w:pPr>
      <w:r>
        <w:rPr>
          <w:rFonts w:ascii="Wingdings" w:hAnsi="Wingdings"/>
          <w:b/>
          <w:bCs/>
          <w:sz w:val="28"/>
          <w:szCs w:val="28"/>
        </w:rPr>
        <w:t></w:t>
      </w:r>
      <w:r>
        <w:rPr>
          <w:rFonts w:ascii="Arial" w:hAnsi="Arial" w:cs="Arial"/>
          <w:b/>
          <w:bCs/>
          <w:sz w:val="28"/>
          <w:szCs w:val="28"/>
        </w:rPr>
        <w:tab/>
      </w:r>
      <w:r>
        <w:rPr>
          <w:rFonts w:ascii="Arial" w:hAnsi="Arial" w:cs="Arial"/>
          <w:b/>
          <w:bCs/>
          <w:sz w:val="20"/>
          <w:szCs w:val="20"/>
        </w:rPr>
        <w:t xml:space="preserve">B.Sc. </w:t>
      </w:r>
      <w:r>
        <w:rPr>
          <w:rFonts w:ascii="Arial" w:hAnsi="Arial" w:cs="Arial"/>
          <w:bCs/>
          <w:sz w:val="20"/>
          <w:szCs w:val="20"/>
        </w:rPr>
        <w:t>Chemie oder Wirtschaftschemie</w:t>
      </w:r>
      <w:r>
        <w:rPr>
          <w:rFonts w:ascii="Arial" w:hAnsi="Arial" w:cs="Arial"/>
          <w:b/>
          <w:bCs/>
          <w:sz w:val="20"/>
          <w:szCs w:val="20"/>
        </w:rPr>
        <w:tab/>
      </w:r>
      <w:r>
        <w:rPr>
          <w:rFonts w:ascii="Arial" w:hAnsi="Arial" w:cs="Arial"/>
          <w:b/>
          <w:bCs/>
          <w:sz w:val="20"/>
          <w:szCs w:val="20"/>
        </w:rPr>
        <w:tab/>
      </w:r>
      <w:r>
        <w:rPr>
          <w:rFonts w:ascii="Wingdings" w:hAnsi="Wingdings"/>
          <w:b/>
          <w:bCs/>
          <w:sz w:val="28"/>
          <w:szCs w:val="28"/>
        </w:rPr>
        <w:t></w:t>
      </w:r>
      <w:r>
        <w:rPr>
          <w:rFonts w:ascii="Arial" w:hAnsi="Arial" w:cs="Arial"/>
          <w:b/>
          <w:bCs/>
          <w:sz w:val="28"/>
          <w:szCs w:val="28"/>
        </w:rPr>
        <w:tab/>
      </w:r>
      <w:r>
        <w:rPr>
          <w:rFonts w:ascii="Arial" w:hAnsi="Arial" w:cs="Arial"/>
          <w:b/>
          <w:bCs/>
          <w:sz w:val="20"/>
          <w:szCs w:val="20"/>
        </w:rPr>
        <w:t xml:space="preserve">B.Sc. </w:t>
      </w:r>
      <w:r>
        <w:rPr>
          <w:rFonts w:ascii="Arial" w:hAnsi="Arial" w:cs="Arial"/>
          <w:sz w:val="20"/>
          <w:szCs w:val="20"/>
        </w:rPr>
        <w:t>Biochemie/Molekularbiologie</w:t>
      </w:r>
      <w:r>
        <w:rPr>
          <w:rFonts w:ascii="Arial" w:hAnsi="Arial" w:cs="Arial"/>
          <w:bCs/>
          <w:sz w:val="20"/>
          <w:szCs w:val="20"/>
        </w:rPr>
        <w:t xml:space="preserve"> </w:t>
      </w:r>
    </w:p>
    <w:p w:rsidR="000B14E0" w:rsidRDefault="000B14E0">
      <w:pPr>
        <w:pStyle w:val="StandardWeb"/>
        <w:spacing w:before="0" w:after="120"/>
        <w:rPr>
          <w:rFonts w:ascii="Arial" w:hAnsi="Arial" w:cs="Arial"/>
          <w:b/>
          <w:sz w:val="20"/>
          <w:szCs w:val="20"/>
        </w:rPr>
      </w:pPr>
      <w:r>
        <w:rPr>
          <w:rFonts w:ascii="Wingdings" w:hAnsi="Wingdings"/>
          <w:b/>
          <w:bCs/>
          <w:sz w:val="28"/>
          <w:szCs w:val="28"/>
        </w:rPr>
        <w:t></w:t>
      </w:r>
      <w:r>
        <w:rPr>
          <w:rFonts w:ascii="Arial" w:hAnsi="Arial" w:cs="Arial"/>
          <w:b/>
          <w:bCs/>
          <w:sz w:val="28"/>
          <w:szCs w:val="28"/>
        </w:rPr>
        <w:tab/>
      </w:r>
      <w:r>
        <w:rPr>
          <w:rFonts w:ascii="Arial" w:hAnsi="Arial" w:cs="Arial"/>
          <w:b/>
          <w:bCs/>
          <w:sz w:val="20"/>
          <w:szCs w:val="20"/>
        </w:rPr>
        <w:t>LA Gymnasium/ Realschule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Wingdings" w:hAnsi="Wingdings"/>
          <w:b/>
          <w:bCs/>
          <w:sz w:val="28"/>
          <w:szCs w:val="28"/>
        </w:rPr>
        <w:t></w:t>
      </w:r>
      <w:r>
        <w:rPr>
          <w:rFonts w:ascii="Arial" w:hAnsi="Arial" w:cs="Arial"/>
          <w:b/>
          <w:bCs/>
          <w:sz w:val="28"/>
          <w:szCs w:val="28"/>
        </w:rPr>
        <w:tab/>
      </w:r>
      <w:r>
        <w:rPr>
          <w:rFonts w:ascii="Arial" w:hAnsi="Arial" w:cs="Arial"/>
          <w:b/>
          <w:bCs/>
          <w:sz w:val="20"/>
          <w:szCs w:val="20"/>
        </w:rPr>
        <w:t>Zweifach-Bachelor</w:t>
      </w:r>
      <w:r>
        <w:rPr>
          <w:rFonts w:ascii="Arial" w:hAnsi="Arial" w:cs="Arial"/>
          <w:b/>
          <w:sz w:val="20"/>
          <w:szCs w:val="20"/>
        </w:rPr>
        <w:t xml:space="preserve"> </w:t>
      </w:r>
    </w:p>
    <w:p w:rsidR="000B14E0" w:rsidRDefault="000B14E0">
      <w:pPr>
        <w:pStyle w:val="StandardWeb"/>
        <w:spacing w:before="0" w:after="120"/>
        <w:rPr>
          <w:rFonts w:ascii="Arial" w:hAnsi="Arial" w:cs="Arial"/>
          <w:sz w:val="20"/>
          <w:szCs w:val="20"/>
        </w:rPr>
      </w:pPr>
      <w:r>
        <w:rPr>
          <w:rFonts w:ascii="Wingdings" w:hAnsi="Wingdings"/>
          <w:b/>
          <w:bCs/>
          <w:sz w:val="28"/>
          <w:szCs w:val="28"/>
        </w:rPr>
        <w:t></w:t>
      </w:r>
      <w:r>
        <w:rPr>
          <w:rFonts w:ascii="Arial" w:hAnsi="Arial" w:cs="Arial"/>
          <w:b/>
          <w:bCs/>
          <w:sz w:val="28"/>
          <w:szCs w:val="28"/>
        </w:rPr>
        <w:tab/>
      </w:r>
      <w:r>
        <w:rPr>
          <w:rFonts w:ascii="Arial" w:hAnsi="Arial" w:cs="Arial"/>
          <w:b/>
          <w:bCs/>
          <w:sz w:val="20"/>
          <w:szCs w:val="20"/>
        </w:rPr>
        <w:t>Anders:</w:t>
      </w:r>
      <w:r>
        <w:rPr>
          <w:rFonts w:ascii="Arial" w:hAnsi="Arial" w:cs="Arial"/>
          <w:b/>
          <w:sz w:val="20"/>
          <w:szCs w:val="20"/>
        </w:rPr>
        <w:t xml:space="preserve"> </w:t>
      </w:r>
      <w:r>
        <w:rPr>
          <w:rFonts w:ascii="Arial" w:hAnsi="Arial" w:cs="Arial"/>
          <w:sz w:val="20"/>
          <w:szCs w:val="20"/>
        </w:rPr>
        <w:t>……..……………………………………</w:t>
      </w:r>
    </w:p>
    <w:p w:rsidR="000B14E0" w:rsidRDefault="000B14E0">
      <w:pPr>
        <w:pStyle w:val="StandardWeb"/>
        <w:tabs>
          <w:tab w:val="left" w:pos="3261"/>
        </w:tabs>
        <w:spacing w:before="0" w:after="120"/>
        <w:rPr>
          <w:rFonts w:ascii="Arial" w:hAnsi="Arial" w:cs="Arial"/>
          <w:b/>
          <w:sz w:val="20"/>
          <w:szCs w:val="20"/>
        </w:rPr>
      </w:pPr>
      <w:r>
        <w:rPr>
          <w:rFonts w:ascii="Arial" w:hAnsi="Arial" w:cs="Arial"/>
          <w:b/>
          <w:sz w:val="20"/>
          <w:szCs w:val="20"/>
        </w:rPr>
        <w:t>ANGABEN ZUR PRÜFUNG:</w:t>
      </w:r>
    </w:p>
    <w:p w:rsidR="000B14E0" w:rsidRDefault="000B14E0">
      <w:pPr>
        <w:pStyle w:val="StandardWeb"/>
        <w:tabs>
          <w:tab w:val="left" w:pos="3261"/>
        </w:tabs>
        <w:spacing w:before="0" w:after="120"/>
        <w:rPr>
          <w:rFonts w:ascii="Arial" w:hAnsi="Arial" w:cs="Arial"/>
          <w:sz w:val="20"/>
          <w:szCs w:val="20"/>
        </w:rPr>
      </w:pPr>
      <w:r>
        <w:rPr>
          <w:rFonts w:ascii="Arial" w:hAnsi="Arial" w:cs="Arial"/>
          <w:b/>
          <w:sz w:val="20"/>
          <w:szCs w:val="20"/>
        </w:rPr>
        <w:t>Lehrveranstaltungsbezeichnung</w:t>
      </w:r>
      <w:r>
        <w:rPr>
          <w:rFonts w:ascii="Arial" w:hAnsi="Arial" w:cs="Arial"/>
          <w:sz w:val="20"/>
          <w:szCs w:val="20"/>
        </w:rPr>
        <w:t>:</w:t>
      </w:r>
      <w:r>
        <w:rPr>
          <w:rFonts w:ascii="Arial" w:hAnsi="Arial" w:cs="Arial"/>
          <w:sz w:val="20"/>
          <w:szCs w:val="20"/>
        </w:rPr>
        <w:tab/>
        <w:t xml:space="preserve">Organische Chemie 1: Organische Synthese und </w:t>
      </w:r>
      <w:r>
        <w:rPr>
          <w:rFonts w:ascii="Arial" w:hAnsi="Arial" w:cs="Arial"/>
          <w:sz w:val="20"/>
          <w:szCs w:val="20"/>
        </w:rPr>
        <w:tab/>
        <w:t xml:space="preserve">Reaktionsmechanismen </w:t>
      </w:r>
    </w:p>
    <w:p w:rsidR="000B14E0" w:rsidRDefault="000B14E0">
      <w:pPr>
        <w:pStyle w:val="StandardWeb"/>
        <w:tabs>
          <w:tab w:val="left" w:pos="3261"/>
        </w:tabs>
        <w:spacing w:before="0" w:after="120"/>
        <w:rPr>
          <w:rFonts w:ascii="Arial" w:hAnsi="Arial" w:cs="Arial"/>
          <w:sz w:val="20"/>
          <w:szCs w:val="20"/>
        </w:rPr>
      </w:pPr>
      <w:r>
        <w:rPr>
          <w:rFonts w:ascii="Arial" w:hAnsi="Arial" w:cs="Arial"/>
          <w:b/>
          <w:sz w:val="20"/>
          <w:szCs w:val="20"/>
        </w:rPr>
        <w:t>Prüfungsfach</w:t>
      </w:r>
      <w:r>
        <w:rPr>
          <w:rFonts w:ascii="Arial" w:hAnsi="Arial" w:cs="Arial"/>
          <w:sz w:val="20"/>
          <w:szCs w:val="20"/>
        </w:rPr>
        <w:t>:</w:t>
      </w:r>
      <w:r>
        <w:rPr>
          <w:rFonts w:ascii="Arial" w:hAnsi="Arial" w:cs="Arial"/>
          <w:sz w:val="20"/>
          <w:szCs w:val="20"/>
        </w:rPr>
        <w:tab/>
        <w:t>Organische Chemie</w:t>
      </w:r>
    </w:p>
    <w:p w:rsidR="000B14E0" w:rsidRDefault="000B14E0">
      <w:pPr>
        <w:pStyle w:val="StandardWeb"/>
        <w:tabs>
          <w:tab w:val="left" w:pos="3261"/>
        </w:tabs>
        <w:spacing w:before="0" w:after="120"/>
        <w:rPr>
          <w:rFonts w:ascii="Arial" w:hAnsi="Arial" w:cs="Arial"/>
          <w:sz w:val="20"/>
          <w:szCs w:val="20"/>
        </w:rPr>
      </w:pPr>
      <w:r>
        <w:rPr>
          <w:rFonts w:ascii="Arial" w:hAnsi="Arial" w:cs="Arial"/>
          <w:b/>
          <w:sz w:val="20"/>
          <w:szCs w:val="20"/>
        </w:rPr>
        <w:t>Art der Prüfungsleistung</w:t>
      </w:r>
      <w:r>
        <w:rPr>
          <w:rFonts w:ascii="Arial" w:hAnsi="Arial" w:cs="Arial"/>
          <w:sz w:val="20"/>
          <w:szCs w:val="20"/>
        </w:rPr>
        <w:t>:</w:t>
      </w:r>
      <w:r>
        <w:rPr>
          <w:rFonts w:ascii="Arial" w:hAnsi="Arial" w:cs="Arial"/>
          <w:sz w:val="20"/>
          <w:szCs w:val="20"/>
        </w:rPr>
        <w:tab/>
        <w:t xml:space="preserve">Klausur </w:t>
      </w:r>
    </w:p>
    <w:p w:rsidR="000B14E0" w:rsidRDefault="000B14E0">
      <w:pPr>
        <w:pStyle w:val="StandardWeb"/>
        <w:tabs>
          <w:tab w:val="left" w:pos="3261"/>
        </w:tabs>
        <w:spacing w:before="0" w:after="120"/>
        <w:rPr>
          <w:rFonts w:ascii="Arial" w:hAnsi="Arial" w:cs="Arial"/>
          <w:sz w:val="20"/>
          <w:szCs w:val="20"/>
        </w:rPr>
      </w:pPr>
      <w:r>
        <w:rPr>
          <w:rFonts w:ascii="Arial" w:hAnsi="Arial" w:cs="Arial"/>
          <w:b/>
          <w:sz w:val="20"/>
          <w:szCs w:val="20"/>
        </w:rPr>
        <w:t>Prüfer</w:t>
      </w:r>
      <w:r>
        <w:rPr>
          <w:rFonts w:ascii="Arial" w:hAnsi="Arial" w:cs="Arial"/>
          <w:sz w:val="20"/>
          <w:szCs w:val="20"/>
        </w:rPr>
        <w:t>:</w:t>
      </w:r>
      <w:r>
        <w:rPr>
          <w:rFonts w:ascii="Arial" w:hAnsi="Arial" w:cs="Arial"/>
          <w:sz w:val="20"/>
          <w:szCs w:val="20"/>
        </w:rPr>
        <w:tab/>
        <w:t>Prof. Herges</w:t>
      </w:r>
    </w:p>
    <w:p w:rsidR="000B14E0" w:rsidRDefault="000B14E0">
      <w:pPr>
        <w:pStyle w:val="StandardWeb"/>
        <w:tabs>
          <w:tab w:val="left" w:pos="3261"/>
        </w:tabs>
        <w:spacing w:before="0" w:after="120"/>
        <w:rPr>
          <w:rFonts w:ascii="Arial" w:hAnsi="Arial" w:cs="Arial"/>
          <w:sz w:val="20"/>
          <w:szCs w:val="20"/>
          <w:shd w:val="clear" w:color="auto" w:fill="FFFFFF"/>
        </w:rPr>
      </w:pPr>
      <w:r>
        <w:rPr>
          <w:rFonts w:ascii="Arial" w:hAnsi="Arial" w:cs="Arial"/>
          <w:b/>
          <w:sz w:val="20"/>
          <w:szCs w:val="20"/>
          <w:shd w:val="clear" w:color="auto" w:fill="FFFFFF"/>
        </w:rPr>
        <w:t>Prüftermin</w:t>
      </w:r>
      <w:r w:rsidR="0011452D">
        <w:rPr>
          <w:rFonts w:ascii="Arial" w:hAnsi="Arial" w:cs="Arial"/>
          <w:sz w:val="20"/>
          <w:szCs w:val="20"/>
          <w:shd w:val="clear" w:color="auto" w:fill="FFFFFF"/>
        </w:rPr>
        <w:t xml:space="preserve">: </w:t>
      </w:r>
      <w:r w:rsidR="0011452D">
        <w:rPr>
          <w:rFonts w:ascii="Arial" w:hAnsi="Arial" w:cs="Arial"/>
          <w:sz w:val="20"/>
          <w:szCs w:val="20"/>
          <w:shd w:val="clear" w:color="auto" w:fill="FFFFFF"/>
        </w:rPr>
        <w:tab/>
        <w:t>20.02.2013</w:t>
      </w:r>
    </w:p>
    <w:p w:rsidR="000B14E0" w:rsidRDefault="000B14E0">
      <w:pPr>
        <w:pStyle w:val="StandardWeb"/>
        <w:tabs>
          <w:tab w:val="left" w:pos="3261"/>
        </w:tabs>
        <w:spacing w:before="0" w:after="120"/>
        <w:rPr>
          <w:rFonts w:ascii="Arial" w:hAnsi="Arial" w:cs="Arial"/>
          <w:sz w:val="20"/>
          <w:szCs w:val="20"/>
        </w:rPr>
      </w:pPr>
      <w:r>
        <w:rPr>
          <w:rFonts w:ascii="Arial" w:hAnsi="Arial" w:cs="Arial"/>
          <w:b/>
          <w:sz w:val="20"/>
          <w:szCs w:val="20"/>
        </w:rPr>
        <w:t>Modulnummer</w:t>
      </w:r>
      <w:r>
        <w:rPr>
          <w:rFonts w:ascii="Arial" w:hAnsi="Arial" w:cs="Arial"/>
          <w:sz w:val="20"/>
          <w:szCs w:val="20"/>
        </w:rPr>
        <w:t>:</w:t>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chem 0303</w:t>
      </w:r>
      <w:r>
        <w:rPr>
          <w:rFonts w:ascii="Arial" w:hAnsi="Arial" w:cs="Arial"/>
          <w:sz w:val="20"/>
          <w:szCs w:val="20"/>
        </w:rPr>
        <w:tab/>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chem 0311</w:t>
      </w:r>
    </w:p>
    <w:p w:rsidR="000B14E0" w:rsidRDefault="000B14E0">
      <w:pPr>
        <w:pStyle w:val="StandardWeb"/>
        <w:tabs>
          <w:tab w:val="left" w:pos="1985"/>
          <w:tab w:val="left" w:pos="3261"/>
        </w:tabs>
        <w:spacing w:before="0" w:after="120"/>
        <w:rPr>
          <w:rFonts w:ascii="Arial" w:hAnsi="Arial" w:cs="Arial"/>
          <w:sz w:val="20"/>
          <w:szCs w:val="20"/>
        </w:rPr>
      </w:pP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1. Prüfung</w:t>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1. Wiederholungsprüfung</w:t>
      </w:r>
      <w:r>
        <w:rPr>
          <w:rFonts w:ascii="Arial" w:hAnsi="Arial" w:cs="Arial"/>
          <w:sz w:val="20"/>
          <w:szCs w:val="20"/>
        </w:rPr>
        <w:tab/>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2. Wiederholungsprüfung</w:t>
      </w:r>
    </w:p>
    <w:p w:rsidR="000B14E0" w:rsidRDefault="000B14E0">
      <w:pPr>
        <w:pStyle w:val="StandardWeb"/>
        <w:tabs>
          <w:tab w:val="left" w:pos="3261"/>
        </w:tabs>
        <w:spacing w:before="0" w:after="120"/>
        <w:rPr>
          <w:rFonts w:ascii="Arial" w:hAnsi="Arial" w:cs="Arial"/>
          <w:sz w:val="20"/>
          <w:szCs w:val="20"/>
        </w:rPr>
      </w:pPr>
      <w:r>
        <w:rPr>
          <w:rFonts w:ascii="Arial" w:hAnsi="Arial" w:cs="Arial"/>
          <w:b/>
          <w:sz w:val="20"/>
          <w:szCs w:val="20"/>
        </w:rPr>
        <w:t xml:space="preserve">ERKLÄRUNG ZUR PRÜFUNGSFÄHIGKEIT: </w:t>
      </w:r>
      <w:r>
        <w:rPr>
          <w:rFonts w:ascii="Arial" w:hAnsi="Arial" w:cs="Arial"/>
          <w:sz w:val="20"/>
          <w:szCs w:val="20"/>
        </w:rPr>
        <w:t>Hiermit erkläre ich gemäß §9 Abs. 6 PVO,</w:t>
      </w:r>
      <w:r>
        <w:rPr>
          <w:rFonts w:ascii="Arial" w:hAnsi="Arial" w:cs="Arial"/>
          <w:sz w:val="20"/>
          <w:szCs w:val="20"/>
        </w:rPr>
        <w:br/>
        <w:t>dass ich prüfungsfähig bin:</w:t>
      </w:r>
    </w:p>
    <w:p w:rsidR="000B14E0" w:rsidRDefault="000B14E0">
      <w:pPr>
        <w:pStyle w:val="StandardWeb"/>
        <w:tabs>
          <w:tab w:val="left" w:pos="3261"/>
        </w:tabs>
        <w:spacing w:before="0" w:after="120"/>
        <w:rPr>
          <w:rFonts w:ascii="Arial" w:hAnsi="Arial" w:cs="Arial"/>
          <w:sz w:val="20"/>
          <w:szCs w:val="20"/>
        </w:rPr>
      </w:pPr>
    </w:p>
    <w:p w:rsidR="000B14E0" w:rsidRDefault="000B14E0">
      <w:pPr>
        <w:pStyle w:val="StandardWeb"/>
        <w:spacing w:before="0" w:after="120"/>
        <w:rPr>
          <w:rFonts w:ascii="Arial" w:hAnsi="Arial" w:cs="Arial"/>
          <w:sz w:val="20"/>
          <w:szCs w:val="20"/>
        </w:rPr>
      </w:pPr>
      <w:r>
        <w:rPr>
          <w:rFonts w:ascii="Arial" w:hAnsi="Arial" w:cs="Arial"/>
          <w:sz w:val="20"/>
          <w:szCs w:val="20"/>
        </w:rPr>
        <w:t xml:space="preserve">Kiel, den ………………………………Unterschrift:………………………………………………… </w:t>
      </w:r>
    </w:p>
    <w:p w:rsidR="000B14E0" w:rsidRDefault="000B14E0">
      <w:pPr>
        <w:pStyle w:val="StandardWeb"/>
        <w:spacing w:before="0" w:after="120"/>
        <w:jc w:val="center"/>
        <w:rPr>
          <w:rFonts w:ascii="Arial" w:hAnsi="Arial" w:cs="Arial"/>
          <w:i/>
          <w:sz w:val="20"/>
          <w:szCs w:val="20"/>
        </w:rPr>
      </w:pPr>
      <w:r>
        <w:rPr>
          <w:rFonts w:ascii="Arial" w:hAnsi="Arial" w:cs="Arial"/>
          <w:b/>
          <w:i/>
          <w:sz w:val="20"/>
          <w:szCs w:val="20"/>
        </w:rPr>
        <w:t>NICHT MIT BLEISTIFT</w:t>
      </w:r>
      <w:r>
        <w:rPr>
          <w:rFonts w:ascii="Arial" w:hAnsi="Arial" w:cs="Arial"/>
          <w:i/>
          <w:sz w:val="20"/>
          <w:szCs w:val="20"/>
        </w:rPr>
        <w:t xml:space="preserve"> ODER ROTSTIFT SCHREIBEN!!</w:t>
      </w:r>
    </w:p>
    <w:p w:rsidR="000B14E0" w:rsidRDefault="000B14E0">
      <w:pPr>
        <w:pStyle w:val="StandardWeb"/>
        <w:snapToGrid w:val="0"/>
        <w:spacing w:before="0" w:after="60"/>
        <w:rPr>
          <w:rFonts w:ascii="Arial" w:hAnsi="Arial" w:cs="Arial"/>
          <w:b/>
          <w:sz w:val="20"/>
          <w:szCs w:val="20"/>
        </w:rPr>
      </w:pPr>
      <w:r>
        <w:rPr>
          <w:rFonts w:ascii="Arial" w:hAnsi="Arial" w:cs="Arial"/>
          <w:b/>
          <w:sz w:val="20"/>
          <w:szCs w:val="20"/>
        </w:rPr>
        <w:t>PRÜFUNGSERGEBNIS: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3"/>
        <w:gridCol w:w="567"/>
        <w:gridCol w:w="153"/>
        <w:gridCol w:w="415"/>
        <w:gridCol w:w="307"/>
        <w:gridCol w:w="261"/>
        <w:gridCol w:w="463"/>
        <w:gridCol w:w="105"/>
        <w:gridCol w:w="567"/>
        <w:gridCol w:w="53"/>
        <w:gridCol w:w="515"/>
        <w:gridCol w:w="208"/>
        <w:gridCol w:w="360"/>
        <w:gridCol w:w="363"/>
        <w:gridCol w:w="205"/>
        <w:gridCol w:w="518"/>
        <w:gridCol w:w="50"/>
        <w:gridCol w:w="567"/>
        <w:gridCol w:w="106"/>
        <w:gridCol w:w="462"/>
        <w:gridCol w:w="261"/>
        <w:gridCol w:w="307"/>
        <w:gridCol w:w="414"/>
        <w:gridCol w:w="154"/>
        <w:gridCol w:w="568"/>
      </w:tblGrid>
      <w:tr w:rsidR="000B14E0" w:rsidTr="00124EB2">
        <w:tblPrEx>
          <w:tblCellMar>
            <w:top w:w="0" w:type="dxa"/>
            <w:bottom w:w="0" w:type="dxa"/>
          </w:tblCellMar>
        </w:tblPrEx>
        <w:tc>
          <w:tcPr>
            <w:tcW w:w="1263" w:type="dxa"/>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Zulässige Notenwerte</w:t>
            </w:r>
          </w:p>
        </w:tc>
        <w:tc>
          <w:tcPr>
            <w:tcW w:w="720" w:type="dxa"/>
            <w:gridSpan w:val="2"/>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1</w:t>
            </w:r>
          </w:p>
        </w:tc>
        <w:tc>
          <w:tcPr>
            <w:tcW w:w="722" w:type="dxa"/>
            <w:gridSpan w:val="2"/>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1,3</w:t>
            </w:r>
          </w:p>
        </w:tc>
        <w:tc>
          <w:tcPr>
            <w:tcW w:w="724" w:type="dxa"/>
            <w:gridSpan w:val="2"/>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1,7</w:t>
            </w:r>
          </w:p>
        </w:tc>
        <w:tc>
          <w:tcPr>
            <w:tcW w:w="725" w:type="dxa"/>
            <w:gridSpan w:val="3"/>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2,0</w:t>
            </w:r>
          </w:p>
        </w:tc>
        <w:tc>
          <w:tcPr>
            <w:tcW w:w="723" w:type="dxa"/>
            <w:gridSpan w:val="2"/>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2,3</w:t>
            </w:r>
          </w:p>
        </w:tc>
        <w:tc>
          <w:tcPr>
            <w:tcW w:w="723" w:type="dxa"/>
            <w:gridSpan w:val="2"/>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2,7</w:t>
            </w:r>
          </w:p>
        </w:tc>
        <w:tc>
          <w:tcPr>
            <w:tcW w:w="723" w:type="dxa"/>
            <w:gridSpan w:val="2"/>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3,0</w:t>
            </w:r>
          </w:p>
        </w:tc>
        <w:tc>
          <w:tcPr>
            <w:tcW w:w="723" w:type="dxa"/>
            <w:gridSpan w:val="3"/>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3,3</w:t>
            </w:r>
          </w:p>
        </w:tc>
        <w:tc>
          <w:tcPr>
            <w:tcW w:w="723" w:type="dxa"/>
            <w:gridSpan w:val="2"/>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3,7</w:t>
            </w:r>
          </w:p>
        </w:tc>
        <w:tc>
          <w:tcPr>
            <w:tcW w:w="721" w:type="dxa"/>
            <w:gridSpan w:val="2"/>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4,0</w:t>
            </w:r>
          </w:p>
        </w:tc>
        <w:tc>
          <w:tcPr>
            <w:tcW w:w="722" w:type="dxa"/>
            <w:gridSpan w:val="2"/>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5,0</w:t>
            </w:r>
          </w:p>
        </w:tc>
      </w:tr>
      <w:tr w:rsidR="000B14E0" w:rsidTr="00124EB2">
        <w:tblPrEx>
          <w:tblCellMar>
            <w:top w:w="0" w:type="dxa"/>
            <w:bottom w:w="0" w:type="dxa"/>
          </w:tblCellMar>
        </w:tblPrEx>
        <w:tc>
          <w:tcPr>
            <w:tcW w:w="1263" w:type="dxa"/>
            <w:vAlign w:val="center"/>
          </w:tcPr>
          <w:p w:rsidR="000B14E0" w:rsidRDefault="000B14E0">
            <w:pPr>
              <w:pStyle w:val="StandardWeb"/>
              <w:spacing w:before="0" w:after="144"/>
              <w:jc w:val="center"/>
              <w:rPr>
                <w:rFonts w:ascii="Arial" w:hAnsi="Arial" w:cs="Arial"/>
                <w:b/>
                <w:sz w:val="16"/>
                <w:szCs w:val="20"/>
              </w:rPr>
            </w:pPr>
            <w:r>
              <w:rPr>
                <w:rFonts w:ascii="Arial" w:hAnsi="Arial" w:cs="Arial"/>
                <w:b/>
                <w:sz w:val="16"/>
                <w:szCs w:val="20"/>
              </w:rPr>
              <w:t>Punkte</w:t>
            </w:r>
          </w:p>
        </w:tc>
        <w:tc>
          <w:tcPr>
            <w:tcW w:w="720" w:type="dxa"/>
            <w:gridSpan w:val="2"/>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 xml:space="preserve"> </w:t>
            </w:r>
            <w:r>
              <w:rPr>
                <w:rFonts w:ascii="Arial" w:hAnsi="Arial" w:cs="Arial"/>
                <w:bCs/>
                <w:sz w:val="16"/>
                <w:szCs w:val="20"/>
              </w:rPr>
              <w:sym w:font="Symbol" w:char="F0B3"/>
            </w:r>
            <w:r>
              <w:rPr>
                <w:rFonts w:ascii="Arial" w:hAnsi="Arial" w:cs="Arial"/>
                <w:bCs/>
                <w:sz w:val="16"/>
                <w:szCs w:val="20"/>
              </w:rPr>
              <w:t xml:space="preserve"> 91,5</w:t>
            </w:r>
          </w:p>
        </w:tc>
        <w:tc>
          <w:tcPr>
            <w:tcW w:w="722" w:type="dxa"/>
            <w:gridSpan w:val="2"/>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86,5-91</w:t>
            </w:r>
          </w:p>
        </w:tc>
        <w:tc>
          <w:tcPr>
            <w:tcW w:w="724" w:type="dxa"/>
            <w:gridSpan w:val="2"/>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82,5-86</w:t>
            </w:r>
          </w:p>
        </w:tc>
        <w:tc>
          <w:tcPr>
            <w:tcW w:w="725" w:type="dxa"/>
            <w:gridSpan w:val="3"/>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78,5-82</w:t>
            </w:r>
          </w:p>
        </w:tc>
        <w:tc>
          <w:tcPr>
            <w:tcW w:w="723" w:type="dxa"/>
            <w:gridSpan w:val="2"/>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74,5-78</w:t>
            </w:r>
          </w:p>
        </w:tc>
        <w:tc>
          <w:tcPr>
            <w:tcW w:w="723" w:type="dxa"/>
            <w:gridSpan w:val="2"/>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70,5-74</w:t>
            </w:r>
          </w:p>
        </w:tc>
        <w:tc>
          <w:tcPr>
            <w:tcW w:w="723" w:type="dxa"/>
            <w:gridSpan w:val="2"/>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66,5-70</w:t>
            </w:r>
          </w:p>
        </w:tc>
        <w:tc>
          <w:tcPr>
            <w:tcW w:w="723" w:type="dxa"/>
            <w:gridSpan w:val="3"/>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62,5-66</w:t>
            </w:r>
          </w:p>
        </w:tc>
        <w:tc>
          <w:tcPr>
            <w:tcW w:w="723" w:type="dxa"/>
            <w:gridSpan w:val="2"/>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58,5-62</w:t>
            </w:r>
          </w:p>
        </w:tc>
        <w:tc>
          <w:tcPr>
            <w:tcW w:w="721" w:type="dxa"/>
            <w:gridSpan w:val="2"/>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50-58</w:t>
            </w:r>
          </w:p>
        </w:tc>
        <w:tc>
          <w:tcPr>
            <w:tcW w:w="722" w:type="dxa"/>
            <w:gridSpan w:val="2"/>
            <w:vAlign w:val="center"/>
          </w:tcPr>
          <w:p w:rsidR="000B14E0" w:rsidRDefault="000B14E0">
            <w:pPr>
              <w:pStyle w:val="StandardWeb"/>
              <w:spacing w:before="0" w:after="144"/>
              <w:jc w:val="center"/>
              <w:rPr>
                <w:rFonts w:ascii="Arial" w:hAnsi="Arial" w:cs="Arial"/>
                <w:bCs/>
                <w:sz w:val="16"/>
                <w:szCs w:val="20"/>
              </w:rPr>
            </w:pPr>
            <w:r>
              <w:rPr>
                <w:rFonts w:ascii="Arial" w:hAnsi="Arial" w:cs="Arial"/>
                <w:bCs/>
                <w:sz w:val="16"/>
                <w:szCs w:val="20"/>
              </w:rPr>
              <w:t>&lt; 50</w:t>
            </w:r>
          </w:p>
        </w:tc>
      </w:tr>
      <w:tr w:rsidR="00124EB2" w:rsidTr="00124EB2">
        <w:tblPrEx>
          <w:tblCellMar>
            <w:top w:w="0" w:type="dxa"/>
            <w:bottom w:w="0" w:type="dxa"/>
          </w:tblCellMar>
        </w:tblPrEx>
        <w:trPr>
          <w:cantSplit/>
        </w:trPr>
        <w:tc>
          <w:tcPr>
            <w:tcW w:w="1263" w:type="dxa"/>
            <w:vAlign w:val="bottom"/>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Aufgabe</w:t>
            </w:r>
          </w:p>
        </w:tc>
        <w:tc>
          <w:tcPr>
            <w:tcW w:w="567" w:type="dxa"/>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1</w:t>
            </w:r>
          </w:p>
        </w:tc>
        <w:tc>
          <w:tcPr>
            <w:tcW w:w="568" w:type="dxa"/>
            <w:gridSpan w:val="2"/>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2</w:t>
            </w:r>
          </w:p>
        </w:tc>
        <w:tc>
          <w:tcPr>
            <w:tcW w:w="568" w:type="dxa"/>
            <w:gridSpan w:val="2"/>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3</w:t>
            </w:r>
          </w:p>
        </w:tc>
        <w:tc>
          <w:tcPr>
            <w:tcW w:w="568" w:type="dxa"/>
            <w:gridSpan w:val="2"/>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4</w:t>
            </w:r>
          </w:p>
        </w:tc>
        <w:tc>
          <w:tcPr>
            <w:tcW w:w="567" w:type="dxa"/>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5</w:t>
            </w:r>
          </w:p>
        </w:tc>
        <w:tc>
          <w:tcPr>
            <w:tcW w:w="568" w:type="dxa"/>
            <w:gridSpan w:val="2"/>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6</w:t>
            </w:r>
          </w:p>
        </w:tc>
        <w:tc>
          <w:tcPr>
            <w:tcW w:w="568" w:type="dxa"/>
            <w:gridSpan w:val="2"/>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7</w:t>
            </w:r>
          </w:p>
        </w:tc>
        <w:tc>
          <w:tcPr>
            <w:tcW w:w="568" w:type="dxa"/>
            <w:gridSpan w:val="2"/>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8</w:t>
            </w:r>
          </w:p>
        </w:tc>
        <w:tc>
          <w:tcPr>
            <w:tcW w:w="568" w:type="dxa"/>
            <w:gridSpan w:val="2"/>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9</w:t>
            </w:r>
          </w:p>
        </w:tc>
        <w:tc>
          <w:tcPr>
            <w:tcW w:w="567" w:type="dxa"/>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10</w:t>
            </w:r>
          </w:p>
        </w:tc>
        <w:tc>
          <w:tcPr>
            <w:tcW w:w="568" w:type="dxa"/>
            <w:gridSpan w:val="2"/>
            <w:vAlign w:val="center"/>
          </w:tcPr>
          <w:p w:rsidR="00124EB2" w:rsidRPr="00124EB2" w:rsidRDefault="00124EB2">
            <w:pPr>
              <w:pStyle w:val="StandardWeb"/>
              <w:spacing w:before="0" w:after="144"/>
              <w:jc w:val="center"/>
              <w:rPr>
                <w:rFonts w:ascii="Arial" w:hAnsi="Arial" w:cs="Arial"/>
                <w:b/>
                <w:sz w:val="16"/>
                <w:szCs w:val="20"/>
              </w:rPr>
            </w:pPr>
            <w:r w:rsidRPr="00124EB2">
              <w:rPr>
                <w:rFonts w:ascii="Arial" w:hAnsi="Arial" w:cs="Arial"/>
                <w:b/>
                <w:sz w:val="16"/>
                <w:szCs w:val="20"/>
              </w:rPr>
              <w:t>11</w:t>
            </w:r>
          </w:p>
        </w:tc>
        <w:tc>
          <w:tcPr>
            <w:tcW w:w="568" w:type="dxa"/>
            <w:gridSpan w:val="2"/>
            <w:vAlign w:val="center"/>
          </w:tcPr>
          <w:p w:rsidR="00124EB2" w:rsidRPr="00124EB2" w:rsidRDefault="00124EB2">
            <w:pPr>
              <w:pStyle w:val="StandardWeb"/>
              <w:spacing w:before="0" w:after="144"/>
              <w:jc w:val="center"/>
              <w:rPr>
                <w:rFonts w:ascii="Arial" w:hAnsi="Arial" w:cs="Arial"/>
                <w:b/>
                <w:sz w:val="16"/>
                <w:szCs w:val="20"/>
              </w:rPr>
            </w:pPr>
            <w:r w:rsidRPr="00124EB2">
              <w:rPr>
                <w:rFonts w:ascii="Arial" w:hAnsi="Arial" w:cs="Arial"/>
                <w:b/>
                <w:sz w:val="16"/>
                <w:szCs w:val="20"/>
              </w:rPr>
              <w:t>12</w:t>
            </w:r>
          </w:p>
        </w:tc>
        <w:tc>
          <w:tcPr>
            <w:tcW w:w="568" w:type="dxa"/>
            <w:gridSpan w:val="2"/>
            <w:vAlign w:val="center"/>
          </w:tcPr>
          <w:p w:rsidR="00124EB2" w:rsidRPr="00124EB2" w:rsidRDefault="00124EB2">
            <w:pPr>
              <w:pStyle w:val="StandardWeb"/>
              <w:spacing w:before="0" w:after="144"/>
              <w:jc w:val="center"/>
              <w:rPr>
                <w:rFonts w:ascii="Arial" w:hAnsi="Arial" w:cs="Arial"/>
                <w:b/>
                <w:sz w:val="16"/>
                <w:szCs w:val="20"/>
              </w:rPr>
            </w:pPr>
            <w:r w:rsidRPr="00124EB2">
              <w:rPr>
                <w:rFonts w:ascii="Arial" w:hAnsi="Arial" w:cs="Arial"/>
                <w:b/>
                <w:sz w:val="16"/>
                <w:szCs w:val="20"/>
              </w:rPr>
              <w:t>13</w:t>
            </w:r>
          </w:p>
        </w:tc>
        <w:tc>
          <w:tcPr>
            <w:tcW w:w="568" w:type="dxa"/>
            <w:vAlign w:val="center"/>
          </w:tcPr>
          <w:p w:rsidR="00124EB2" w:rsidRDefault="00124EB2">
            <w:pPr>
              <w:pStyle w:val="StandardWeb"/>
              <w:spacing w:before="0" w:after="144"/>
              <w:jc w:val="center"/>
              <w:rPr>
                <w:rFonts w:ascii="Symbol" w:hAnsi="Symbol" w:cs="Arial"/>
                <w:b/>
                <w:sz w:val="16"/>
                <w:szCs w:val="20"/>
              </w:rPr>
            </w:pPr>
            <w:r>
              <w:rPr>
                <w:rFonts w:ascii="Symbol" w:hAnsi="Symbol" w:cs="Arial"/>
                <w:b/>
                <w:sz w:val="16"/>
                <w:szCs w:val="20"/>
              </w:rPr>
              <w:t></w:t>
            </w:r>
          </w:p>
        </w:tc>
      </w:tr>
      <w:tr w:rsidR="00124EB2" w:rsidTr="00124EB2">
        <w:tblPrEx>
          <w:tblCellMar>
            <w:top w:w="0" w:type="dxa"/>
            <w:bottom w:w="0" w:type="dxa"/>
          </w:tblCellMar>
        </w:tblPrEx>
        <w:trPr>
          <w:cantSplit/>
          <w:trHeight w:val="165"/>
        </w:trPr>
        <w:tc>
          <w:tcPr>
            <w:tcW w:w="1263" w:type="dxa"/>
            <w:vAlign w:val="bottom"/>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Punkte</w:t>
            </w:r>
          </w:p>
        </w:tc>
        <w:tc>
          <w:tcPr>
            <w:tcW w:w="567" w:type="dxa"/>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13</w:t>
            </w:r>
          </w:p>
        </w:tc>
        <w:tc>
          <w:tcPr>
            <w:tcW w:w="568" w:type="dxa"/>
            <w:gridSpan w:val="2"/>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3</w:t>
            </w:r>
          </w:p>
        </w:tc>
        <w:tc>
          <w:tcPr>
            <w:tcW w:w="568" w:type="dxa"/>
            <w:gridSpan w:val="2"/>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4</w:t>
            </w:r>
          </w:p>
        </w:tc>
        <w:tc>
          <w:tcPr>
            <w:tcW w:w="568" w:type="dxa"/>
            <w:gridSpan w:val="2"/>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3</w:t>
            </w:r>
          </w:p>
        </w:tc>
        <w:tc>
          <w:tcPr>
            <w:tcW w:w="567" w:type="dxa"/>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12</w:t>
            </w:r>
          </w:p>
        </w:tc>
        <w:tc>
          <w:tcPr>
            <w:tcW w:w="568" w:type="dxa"/>
            <w:gridSpan w:val="2"/>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16</w:t>
            </w:r>
          </w:p>
        </w:tc>
        <w:tc>
          <w:tcPr>
            <w:tcW w:w="568" w:type="dxa"/>
            <w:gridSpan w:val="2"/>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6</w:t>
            </w:r>
          </w:p>
        </w:tc>
        <w:tc>
          <w:tcPr>
            <w:tcW w:w="568" w:type="dxa"/>
            <w:gridSpan w:val="2"/>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4</w:t>
            </w:r>
          </w:p>
        </w:tc>
        <w:tc>
          <w:tcPr>
            <w:tcW w:w="568" w:type="dxa"/>
            <w:gridSpan w:val="2"/>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9</w:t>
            </w:r>
          </w:p>
        </w:tc>
        <w:tc>
          <w:tcPr>
            <w:tcW w:w="567" w:type="dxa"/>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7</w:t>
            </w:r>
          </w:p>
        </w:tc>
        <w:tc>
          <w:tcPr>
            <w:tcW w:w="568" w:type="dxa"/>
            <w:gridSpan w:val="2"/>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10</w:t>
            </w:r>
          </w:p>
        </w:tc>
        <w:tc>
          <w:tcPr>
            <w:tcW w:w="568" w:type="dxa"/>
            <w:gridSpan w:val="2"/>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5</w:t>
            </w:r>
          </w:p>
        </w:tc>
        <w:tc>
          <w:tcPr>
            <w:tcW w:w="568" w:type="dxa"/>
            <w:gridSpan w:val="2"/>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8</w:t>
            </w:r>
          </w:p>
        </w:tc>
        <w:tc>
          <w:tcPr>
            <w:tcW w:w="568" w:type="dxa"/>
            <w:vAlign w:val="bottom"/>
          </w:tcPr>
          <w:p w:rsidR="00124EB2" w:rsidRDefault="00124EB2">
            <w:pPr>
              <w:pStyle w:val="StandardWeb"/>
              <w:spacing w:before="0" w:after="144"/>
              <w:jc w:val="center"/>
              <w:rPr>
                <w:rFonts w:ascii="Arial" w:hAnsi="Arial" w:cs="Arial"/>
                <w:bCs/>
                <w:sz w:val="16"/>
                <w:szCs w:val="20"/>
              </w:rPr>
            </w:pPr>
            <w:r>
              <w:rPr>
                <w:rFonts w:ascii="Arial" w:hAnsi="Arial" w:cs="Arial"/>
                <w:bCs/>
                <w:sz w:val="16"/>
                <w:szCs w:val="20"/>
              </w:rPr>
              <w:t>100</w:t>
            </w:r>
          </w:p>
        </w:tc>
      </w:tr>
      <w:tr w:rsidR="00124EB2" w:rsidTr="00124EB2">
        <w:tblPrEx>
          <w:tblCellMar>
            <w:top w:w="0" w:type="dxa"/>
            <w:bottom w:w="0" w:type="dxa"/>
          </w:tblCellMar>
        </w:tblPrEx>
        <w:trPr>
          <w:cantSplit/>
          <w:trHeight w:val="165"/>
        </w:trPr>
        <w:tc>
          <w:tcPr>
            <w:tcW w:w="1263" w:type="dxa"/>
            <w:vAlign w:val="center"/>
          </w:tcPr>
          <w:p w:rsidR="00124EB2" w:rsidRDefault="00124EB2">
            <w:pPr>
              <w:pStyle w:val="StandardWeb"/>
              <w:spacing w:before="0" w:after="144"/>
              <w:jc w:val="center"/>
              <w:rPr>
                <w:rFonts w:ascii="Arial" w:hAnsi="Arial" w:cs="Arial"/>
                <w:b/>
                <w:sz w:val="16"/>
                <w:szCs w:val="20"/>
              </w:rPr>
            </w:pPr>
            <w:r>
              <w:rPr>
                <w:rFonts w:ascii="Arial" w:hAnsi="Arial" w:cs="Arial"/>
                <w:b/>
                <w:sz w:val="16"/>
                <w:szCs w:val="20"/>
              </w:rPr>
              <w:t>erreicht</w:t>
            </w:r>
          </w:p>
        </w:tc>
        <w:tc>
          <w:tcPr>
            <w:tcW w:w="567" w:type="dxa"/>
            <w:vAlign w:val="center"/>
          </w:tcPr>
          <w:p w:rsidR="00124EB2" w:rsidRDefault="00124EB2">
            <w:pPr>
              <w:pStyle w:val="StandardWeb"/>
              <w:spacing w:before="0" w:after="144"/>
              <w:jc w:val="center"/>
              <w:rPr>
                <w:rFonts w:ascii="Arial" w:hAnsi="Arial" w:cs="Arial"/>
                <w:bCs/>
                <w:sz w:val="16"/>
                <w:szCs w:val="20"/>
              </w:rPr>
            </w:pPr>
          </w:p>
        </w:tc>
        <w:tc>
          <w:tcPr>
            <w:tcW w:w="568" w:type="dxa"/>
            <w:gridSpan w:val="2"/>
            <w:vAlign w:val="center"/>
          </w:tcPr>
          <w:p w:rsidR="00124EB2" w:rsidRDefault="00124EB2">
            <w:pPr>
              <w:pStyle w:val="StandardWeb"/>
              <w:spacing w:before="0" w:after="144"/>
              <w:jc w:val="center"/>
              <w:rPr>
                <w:rFonts w:ascii="Arial" w:hAnsi="Arial" w:cs="Arial"/>
                <w:bCs/>
                <w:sz w:val="16"/>
                <w:szCs w:val="20"/>
              </w:rPr>
            </w:pPr>
          </w:p>
        </w:tc>
        <w:tc>
          <w:tcPr>
            <w:tcW w:w="568" w:type="dxa"/>
            <w:gridSpan w:val="2"/>
            <w:vAlign w:val="center"/>
          </w:tcPr>
          <w:p w:rsidR="00124EB2" w:rsidRDefault="00124EB2">
            <w:pPr>
              <w:pStyle w:val="StandardWeb"/>
              <w:spacing w:before="0" w:after="144"/>
              <w:jc w:val="center"/>
              <w:rPr>
                <w:rFonts w:ascii="Arial" w:hAnsi="Arial" w:cs="Arial"/>
                <w:bCs/>
                <w:sz w:val="16"/>
                <w:szCs w:val="20"/>
              </w:rPr>
            </w:pPr>
          </w:p>
        </w:tc>
        <w:tc>
          <w:tcPr>
            <w:tcW w:w="568" w:type="dxa"/>
            <w:gridSpan w:val="2"/>
            <w:vAlign w:val="center"/>
          </w:tcPr>
          <w:p w:rsidR="00124EB2" w:rsidRDefault="00124EB2">
            <w:pPr>
              <w:pStyle w:val="StandardWeb"/>
              <w:spacing w:before="0" w:after="144"/>
              <w:jc w:val="center"/>
              <w:rPr>
                <w:rFonts w:ascii="Arial" w:hAnsi="Arial" w:cs="Arial"/>
                <w:bCs/>
                <w:sz w:val="16"/>
                <w:szCs w:val="20"/>
              </w:rPr>
            </w:pPr>
          </w:p>
        </w:tc>
        <w:tc>
          <w:tcPr>
            <w:tcW w:w="567" w:type="dxa"/>
            <w:vAlign w:val="center"/>
          </w:tcPr>
          <w:p w:rsidR="00124EB2" w:rsidRDefault="00124EB2">
            <w:pPr>
              <w:pStyle w:val="StandardWeb"/>
              <w:spacing w:before="0" w:after="144"/>
              <w:jc w:val="center"/>
              <w:rPr>
                <w:rFonts w:ascii="Arial" w:hAnsi="Arial" w:cs="Arial"/>
                <w:bCs/>
                <w:sz w:val="16"/>
                <w:szCs w:val="20"/>
              </w:rPr>
            </w:pPr>
          </w:p>
        </w:tc>
        <w:tc>
          <w:tcPr>
            <w:tcW w:w="568" w:type="dxa"/>
            <w:gridSpan w:val="2"/>
            <w:vAlign w:val="center"/>
          </w:tcPr>
          <w:p w:rsidR="00124EB2" w:rsidRDefault="00124EB2">
            <w:pPr>
              <w:pStyle w:val="StandardWeb"/>
              <w:spacing w:before="0" w:after="144"/>
              <w:jc w:val="center"/>
              <w:rPr>
                <w:rFonts w:ascii="Arial" w:hAnsi="Arial" w:cs="Arial"/>
                <w:bCs/>
                <w:sz w:val="16"/>
                <w:szCs w:val="20"/>
              </w:rPr>
            </w:pPr>
          </w:p>
        </w:tc>
        <w:tc>
          <w:tcPr>
            <w:tcW w:w="568" w:type="dxa"/>
            <w:gridSpan w:val="2"/>
            <w:vAlign w:val="center"/>
          </w:tcPr>
          <w:p w:rsidR="00124EB2" w:rsidRDefault="00124EB2">
            <w:pPr>
              <w:pStyle w:val="StandardWeb"/>
              <w:spacing w:before="0" w:after="144"/>
              <w:jc w:val="center"/>
              <w:rPr>
                <w:rFonts w:ascii="Arial" w:hAnsi="Arial" w:cs="Arial"/>
                <w:bCs/>
                <w:sz w:val="16"/>
                <w:szCs w:val="20"/>
              </w:rPr>
            </w:pPr>
          </w:p>
        </w:tc>
        <w:tc>
          <w:tcPr>
            <w:tcW w:w="568" w:type="dxa"/>
            <w:gridSpan w:val="2"/>
            <w:vAlign w:val="center"/>
          </w:tcPr>
          <w:p w:rsidR="00124EB2" w:rsidRDefault="00124EB2">
            <w:pPr>
              <w:pStyle w:val="StandardWeb"/>
              <w:spacing w:before="0" w:after="144"/>
              <w:jc w:val="center"/>
              <w:rPr>
                <w:rFonts w:ascii="Arial" w:hAnsi="Arial" w:cs="Arial"/>
                <w:bCs/>
                <w:sz w:val="16"/>
                <w:szCs w:val="20"/>
              </w:rPr>
            </w:pPr>
          </w:p>
        </w:tc>
        <w:tc>
          <w:tcPr>
            <w:tcW w:w="568" w:type="dxa"/>
            <w:gridSpan w:val="2"/>
            <w:vAlign w:val="center"/>
          </w:tcPr>
          <w:p w:rsidR="00124EB2" w:rsidRDefault="00124EB2">
            <w:pPr>
              <w:pStyle w:val="StandardWeb"/>
              <w:spacing w:before="0" w:after="144"/>
              <w:jc w:val="center"/>
              <w:rPr>
                <w:rFonts w:ascii="Arial" w:hAnsi="Arial" w:cs="Arial"/>
                <w:bCs/>
                <w:sz w:val="16"/>
                <w:szCs w:val="20"/>
              </w:rPr>
            </w:pPr>
          </w:p>
        </w:tc>
        <w:tc>
          <w:tcPr>
            <w:tcW w:w="567" w:type="dxa"/>
            <w:vAlign w:val="center"/>
          </w:tcPr>
          <w:p w:rsidR="00124EB2" w:rsidRDefault="00124EB2">
            <w:pPr>
              <w:pStyle w:val="StandardWeb"/>
              <w:spacing w:before="0" w:after="144"/>
              <w:jc w:val="center"/>
              <w:rPr>
                <w:rFonts w:ascii="Arial" w:hAnsi="Arial" w:cs="Arial"/>
                <w:bCs/>
                <w:sz w:val="16"/>
                <w:szCs w:val="20"/>
              </w:rPr>
            </w:pPr>
          </w:p>
        </w:tc>
        <w:tc>
          <w:tcPr>
            <w:tcW w:w="568" w:type="dxa"/>
            <w:gridSpan w:val="2"/>
            <w:vAlign w:val="center"/>
          </w:tcPr>
          <w:p w:rsidR="00124EB2" w:rsidRDefault="00124EB2">
            <w:pPr>
              <w:pStyle w:val="StandardWeb"/>
              <w:spacing w:before="0" w:after="144"/>
              <w:jc w:val="center"/>
              <w:rPr>
                <w:rFonts w:ascii="Arial" w:hAnsi="Arial" w:cs="Arial"/>
                <w:bCs/>
                <w:sz w:val="16"/>
                <w:szCs w:val="20"/>
              </w:rPr>
            </w:pPr>
          </w:p>
        </w:tc>
        <w:tc>
          <w:tcPr>
            <w:tcW w:w="568" w:type="dxa"/>
            <w:gridSpan w:val="2"/>
            <w:vAlign w:val="center"/>
          </w:tcPr>
          <w:p w:rsidR="00124EB2" w:rsidRDefault="00124EB2">
            <w:pPr>
              <w:pStyle w:val="StandardWeb"/>
              <w:spacing w:before="0" w:after="144"/>
              <w:jc w:val="center"/>
              <w:rPr>
                <w:rFonts w:ascii="Arial" w:hAnsi="Arial" w:cs="Arial"/>
                <w:bCs/>
                <w:sz w:val="16"/>
                <w:szCs w:val="20"/>
              </w:rPr>
            </w:pPr>
          </w:p>
        </w:tc>
        <w:tc>
          <w:tcPr>
            <w:tcW w:w="568" w:type="dxa"/>
            <w:gridSpan w:val="2"/>
            <w:vAlign w:val="center"/>
          </w:tcPr>
          <w:p w:rsidR="00124EB2" w:rsidRDefault="00124EB2">
            <w:pPr>
              <w:pStyle w:val="StandardWeb"/>
              <w:spacing w:before="0" w:after="144"/>
              <w:jc w:val="center"/>
              <w:rPr>
                <w:rFonts w:ascii="Arial" w:hAnsi="Arial" w:cs="Arial"/>
                <w:bCs/>
                <w:sz w:val="16"/>
                <w:szCs w:val="20"/>
              </w:rPr>
            </w:pPr>
          </w:p>
        </w:tc>
        <w:tc>
          <w:tcPr>
            <w:tcW w:w="568" w:type="dxa"/>
            <w:vAlign w:val="center"/>
          </w:tcPr>
          <w:p w:rsidR="00124EB2" w:rsidRDefault="00124EB2">
            <w:pPr>
              <w:pStyle w:val="StandardWeb"/>
              <w:spacing w:before="0" w:after="144"/>
              <w:jc w:val="center"/>
              <w:rPr>
                <w:rFonts w:ascii="Arial" w:hAnsi="Arial" w:cs="Arial"/>
                <w:bCs/>
                <w:sz w:val="16"/>
                <w:szCs w:val="20"/>
              </w:rPr>
            </w:pPr>
          </w:p>
        </w:tc>
      </w:tr>
    </w:tbl>
    <w:p w:rsidR="000B14E0" w:rsidRDefault="000B14E0">
      <w:pPr>
        <w:pStyle w:val="StandardWeb"/>
        <w:spacing w:before="0" w:after="144"/>
        <w:rPr>
          <w:rFonts w:ascii="Arial" w:hAnsi="Arial" w:cs="Arial"/>
          <w:b/>
          <w:sz w:val="20"/>
          <w:szCs w:val="20"/>
        </w:rPr>
      </w:pPr>
    </w:p>
    <w:p w:rsidR="000B14E0" w:rsidRDefault="000B14E0">
      <w:pPr>
        <w:pStyle w:val="StandardWeb"/>
        <w:spacing w:before="0" w:after="144"/>
        <w:rPr>
          <w:rFonts w:ascii="Arial" w:hAnsi="Arial" w:cs="Arial"/>
          <w:sz w:val="20"/>
          <w:szCs w:val="20"/>
        </w:rPr>
      </w:pPr>
      <w:r>
        <w:rPr>
          <w:rFonts w:ascii="Arial" w:hAnsi="Arial" w:cs="Arial"/>
          <w:b/>
          <w:sz w:val="20"/>
          <w:szCs w:val="20"/>
        </w:rPr>
        <w:t>Note</w:t>
      </w:r>
      <w:r>
        <w:rPr>
          <w:rFonts w:ascii="Arial" w:hAnsi="Arial" w:cs="Arial"/>
          <w:sz w:val="20"/>
          <w:szCs w:val="20"/>
        </w:rPr>
        <w:t>: ..………………………….</w:t>
      </w:r>
    </w:p>
    <w:p w:rsidR="000B14E0" w:rsidRDefault="000B14E0">
      <w:pPr>
        <w:pStyle w:val="StandardWeb"/>
        <w:spacing w:before="0" w:after="144"/>
        <w:rPr>
          <w:rFonts w:ascii="Arial" w:hAnsi="Arial" w:cs="Arial"/>
          <w:sz w:val="20"/>
          <w:szCs w:val="20"/>
        </w:rPr>
      </w:pPr>
      <w:r>
        <w:rPr>
          <w:rFonts w:ascii="Arial" w:hAnsi="Arial" w:cs="Arial"/>
          <w:sz w:val="20"/>
          <w:szCs w:val="20"/>
        </w:rPr>
        <w:t>Unterschrift Prüfer/in (eventuell Zweitkorrektor/in bei Wiederholungspr.)</w:t>
      </w:r>
    </w:p>
    <w:p w:rsidR="000B14E0" w:rsidRDefault="000B14E0">
      <w:pPr>
        <w:pStyle w:val="StandardWeb"/>
        <w:spacing w:before="0" w:after="120"/>
        <w:rPr>
          <w:rFonts w:ascii="Arial" w:hAnsi="Arial" w:cs="Arial"/>
          <w:sz w:val="20"/>
          <w:szCs w:val="20"/>
        </w:rPr>
      </w:pPr>
    </w:p>
    <w:p w:rsidR="000B14E0" w:rsidRDefault="000B14E0">
      <w:pPr>
        <w:pStyle w:val="StandardWeb"/>
        <w:spacing w:before="0" w:after="120"/>
        <w:rPr>
          <w:rFonts w:ascii="Arial" w:hAnsi="Arial" w:cs="Arial"/>
          <w:sz w:val="20"/>
          <w:szCs w:val="20"/>
        </w:rPr>
      </w:pPr>
      <w:r>
        <w:rPr>
          <w:rFonts w:ascii="Arial" w:hAnsi="Arial" w:cs="Arial"/>
          <w:sz w:val="20"/>
          <w:szCs w:val="20"/>
        </w:rPr>
        <w:t xml:space="preserve">Kiel, den ……………………………… Prüfer/in:………………………………………………… </w:t>
      </w:r>
    </w:p>
    <w:p w:rsidR="000B14E0" w:rsidRDefault="000B14E0">
      <w:pPr>
        <w:pStyle w:val="StandardWeb"/>
        <w:spacing w:before="0" w:after="120"/>
        <w:rPr>
          <w:rFonts w:ascii="Arial" w:hAnsi="Arial" w:cs="Arial"/>
          <w:sz w:val="20"/>
          <w:szCs w:val="20"/>
        </w:rPr>
      </w:pPr>
    </w:p>
    <w:p w:rsidR="000B14E0" w:rsidRDefault="000B14E0">
      <w:pPr>
        <w:pStyle w:val="StandardWeb"/>
        <w:spacing w:before="0" w:after="120"/>
        <w:rPr>
          <w:rFonts w:ascii="Arial" w:hAnsi="Arial" w:cs="Arial"/>
          <w:sz w:val="20"/>
          <w:szCs w:val="20"/>
        </w:rPr>
      </w:pPr>
      <w:r>
        <w:rPr>
          <w:rFonts w:ascii="Arial" w:hAnsi="Arial" w:cs="Arial"/>
          <w:sz w:val="20"/>
          <w:szCs w:val="20"/>
        </w:rPr>
        <w:t xml:space="preserve">Kiel, den ……………………………… Zweitprüfer/in:………………………………………………… </w:t>
      </w:r>
    </w:p>
    <w:p w:rsidR="000B14E0" w:rsidRDefault="000B14E0">
      <w:pPr>
        <w:pStyle w:val="StandardWeb"/>
        <w:suppressAutoHyphens w:val="0"/>
        <w:spacing w:before="0" w:after="0"/>
        <w:jc w:val="both"/>
        <w:rPr>
          <w:rFonts w:ascii="Arial" w:hAnsi="Arial" w:cs="Arial"/>
        </w:rPr>
      </w:pPr>
      <w:r>
        <w:rPr>
          <w:rFonts w:ascii="Arial" w:hAnsi="Arial" w:cs="Arial"/>
          <w:sz w:val="16"/>
          <w:szCs w:val="16"/>
        </w:rPr>
        <w:t>Gegen die Benotung kann bis zu einem Monat nach Bekanntgabe schriftlich oder zur Niederschrift bei dem zuständigen Prüfungsausschuss Widerspruch eingelegt werden. Erfolgt dieser nicht, wird die Benotung unwider</w:t>
      </w:r>
      <w:r>
        <w:rPr>
          <w:rFonts w:ascii="Arial" w:hAnsi="Arial"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0B14E0" w:rsidRDefault="0011452D" w:rsidP="007E3691">
      <w:pPr>
        <w:pStyle w:val="StandardWeb"/>
        <w:suppressAutoHyphens w:val="0"/>
        <w:spacing w:before="0" w:after="0"/>
        <w:jc w:val="both"/>
        <w:rPr>
          <w:rFonts w:ascii="Arial" w:hAnsi="Arial" w:cs="Arial"/>
        </w:rPr>
      </w:pPr>
      <w:r w:rsidRPr="003B3D8B">
        <w:rPr>
          <w:rFonts w:ascii="Arial" w:hAnsi="Arial" w:cs="Arial"/>
          <w:b/>
        </w:rPr>
        <w:lastRenderedPageBreak/>
        <w:t>1.</w:t>
      </w:r>
      <w:r>
        <w:rPr>
          <w:rFonts w:ascii="Arial" w:hAnsi="Arial" w:cs="Arial"/>
        </w:rPr>
        <w:t xml:space="preserve"> Vervollständigen Sie folgende Reaktionsschemata.</w:t>
      </w:r>
    </w:p>
    <w:p w:rsidR="00450BFB" w:rsidRDefault="00450BFB" w:rsidP="007E3691">
      <w:pPr>
        <w:pStyle w:val="StandardWeb"/>
        <w:suppressAutoHyphens w:val="0"/>
        <w:spacing w:before="0" w:after="0"/>
        <w:jc w:val="both"/>
        <w:rPr>
          <w:rFonts w:ascii="Arial" w:hAnsi="Arial" w:cs="Arial"/>
        </w:rPr>
      </w:pPr>
      <w:r>
        <w:rPr>
          <w:rFonts w:ascii="Arial" w:hAnsi="Arial" w:cs="Arial"/>
        </w:rPr>
        <w:t>a)</w:t>
      </w:r>
    </w:p>
    <w:p w:rsidR="001E5A7B" w:rsidRDefault="001E5A7B" w:rsidP="007E3691">
      <w:pPr>
        <w:pStyle w:val="StandardWeb"/>
        <w:suppressAutoHyphens w:val="0"/>
        <w:spacing w:before="0" w:after="0"/>
        <w:jc w:val="both"/>
        <w:rPr>
          <w:rFonts w:ascii="Arial" w:hAnsi="Arial" w:cs="Arial"/>
        </w:rPr>
      </w:pPr>
      <w:r>
        <w:object w:dxaOrig="9769" w:dyaOrig="7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38.25pt" o:ole="">
            <v:imagedata r:id="rId8" o:title=""/>
          </v:shape>
          <o:OLEObject Type="Embed" ProgID="ChemDraw.Document.6.0" ShapeID="_x0000_i1025" DrawAspect="Content" ObjectID="_1458726869" r:id="rId9"/>
        </w:object>
      </w:r>
    </w:p>
    <w:p w:rsidR="001E5A7B" w:rsidRDefault="00450BFB" w:rsidP="007E3691">
      <w:pPr>
        <w:pStyle w:val="StandardWeb"/>
        <w:suppressAutoHyphens w:val="0"/>
        <w:spacing w:before="0" w:after="0"/>
        <w:jc w:val="both"/>
        <w:rPr>
          <w:rFonts w:ascii="Arial" w:hAnsi="Arial" w:cs="Arial"/>
        </w:rPr>
      </w:pPr>
      <w:r>
        <w:rPr>
          <w:rFonts w:ascii="Arial" w:hAnsi="Arial" w:cs="Arial"/>
        </w:rPr>
        <w:t>b)</w:t>
      </w:r>
    </w:p>
    <w:p w:rsidR="001E5A7B" w:rsidRDefault="001E5A7B" w:rsidP="007E3691">
      <w:pPr>
        <w:pStyle w:val="StandardWeb"/>
        <w:suppressAutoHyphens w:val="0"/>
        <w:spacing w:before="0" w:after="0"/>
        <w:jc w:val="both"/>
      </w:pPr>
      <w:r>
        <w:object w:dxaOrig="9675" w:dyaOrig="6285">
          <v:shape id="_x0000_i1026" type="#_x0000_t75" style="width:453pt;height:294.75pt" o:ole="">
            <v:imagedata r:id="rId10" o:title=""/>
          </v:shape>
          <o:OLEObject Type="Embed" ProgID="ChemDraw.Document.6.0" ShapeID="_x0000_i1026" DrawAspect="Content" ObjectID="_1458726870" r:id="rId11"/>
        </w:object>
      </w:r>
    </w:p>
    <w:p w:rsidR="001E5A7B" w:rsidRPr="001E5A7B" w:rsidRDefault="001E5A7B" w:rsidP="007E3691">
      <w:pPr>
        <w:pStyle w:val="StandardWeb"/>
        <w:suppressAutoHyphens w:val="0"/>
        <w:spacing w:before="0" w:after="0"/>
        <w:jc w:val="both"/>
        <w:rPr>
          <w:rFonts w:ascii="Arial" w:hAnsi="Arial" w:cs="Arial"/>
        </w:rPr>
      </w:pPr>
    </w:p>
    <w:p w:rsidR="001E5A7B" w:rsidRPr="001E5A7B" w:rsidRDefault="001E5A7B" w:rsidP="001E5A7B">
      <w:pPr>
        <w:pStyle w:val="StandardWeb"/>
        <w:suppressAutoHyphens w:val="0"/>
        <w:spacing w:before="0" w:after="0"/>
        <w:jc w:val="right"/>
        <w:rPr>
          <w:rFonts w:ascii="Arial" w:hAnsi="Arial" w:cs="Arial"/>
          <w:sz w:val="36"/>
          <w:szCs w:val="36"/>
        </w:rPr>
      </w:pPr>
      <w:r>
        <w:rPr>
          <w:rFonts w:ascii="Arial" w:hAnsi="Arial" w:cs="Arial"/>
          <w:sz w:val="36"/>
          <w:szCs w:val="36"/>
        </w:rPr>
        <w:t>/ 13 Punkte</w:t>
      </w:r>
    </w:p>
    <w:p w:rsidR="001E5A7B" w:rsidRDefault="000C4FB6" w:rsidP="007E3691">
      <w:pPr>
        <w:pStyle w:val="StandardWeb"/>
        <w:suppressAutoHyphens w:val="0"/>
        <w:spacing w:before="0" w:after="0"/>
        <w:jc w:val="both"/>
        <w:rPr>
          <w:rFonts w:ascii="Arial" w:hAnsi="Arial" w:cs="Arial"/>
        </w:rPr>
      </w:pPr>
      <w:r w:rsidRPr="003B3D8B">
        <w:rPr>
          <w:rFonts w:ascii="Arial" w:hAnsi="Arial" w:cs="Arial"/>
          <w:b/>
        </w:rPr>
        <w:lastRenderedPageBreak/>
        <w:t>2.</w:t>
      </w:r>
      <w:r>
        <w:rPr>
          <w:rFonts w:ascii="Arial" w:hAnsi="Arial" w:cs="Arial"/>
        </w:rPr>
        <w:t xml:space="preserve"> Früher gab es „kohlefreies“ Durchschlagpapier, welches z.B. eine mit Kugelschreiber geschriebene Unterschrift auf ein darunter liegendes Blatt überträgt. Dieses Papier enthält winzige Kapseln mit folgender Verbindung:</w:t>
      </w:r>
    </w:p>
    <w:p w:rsidR="000C4FB6" w:rsidRDefault="000C4FB6" w:rsidP="007E3691">
      <w:pPr>
        <w:pStyle w:val="StandardWeb"/>
        <w:suppressAutoHyphens w:val="0"/>
        <w:spacing w:before="0" w:after="0"/>
        <w:jc w:val="both"/>
        <w:rPr>
          <w:rFonts w:ascii="Arial" w:hAnsi="Arial" w:cs="Arial"/>
        </w:rPr>
      </w:pPr>
    </w:p>
    <w:p w:rsidR="000C4FB6" w:rsidRDefault="00946138" w:rsidP="007E3691">
      <w:pPr>
        <w:pStyle w:val="StandardWeb"/>
        <w:suppressAutoHyphens w:val="0"/>
        <w:spacing w:before="0" w:after="0"/>
        <w:jc w:val="both"/>
        <w:rPr>
          <w:rFonts w:ascii="Arial" w:hAnsi="Arial" w:cs="Arial"/>
        </w:rPr>
      </w:pPr>
      <w:r>
        <w:object w:dxaOrig="9880" w:dyaOrig="7681">
          <v:shape id="_x0000_i1027" type="#_x0000_t75" style="width:453.75pt;height:352.5pt" o:ole="">
            <v:imagedata r:id="rId12" o:title=""/>
          </v:shape>
          <o:OLEObject Type="Embed" ProgID="ChemDraw.Document.6.0" ShapeID="_x0000_i1027" DrawAspect="Content" ObjectID="_1458726871" r:id="rId13"/>
        </w:object>
      </w:r>
    </w:p>
    <w:p w:rsidR="001E5A7B" w:rsidRDefault="001E5A7B" w:rsidP="007E3691">
      <w:pPr>
        <w:pStyle w:val="StandardWeb"/>
        <w:suppressAutoHyphens w:val="0"/>
        <w:spacing w:before="0" w:after="0"/>
        <w:jc w:val="both"/>
        <w:rPr>
          <w:rFonts w:ascii="Arial" w:hAnsi="Arial" w:cs="Arial"/>
        </w:rPr>
      </w:pPr>
    </w:p>
    <w:p w:rsidR="00946138" w:rsidRDefault="00946138" w:rsidP="007E3691">
      <w:pPr>
        <w:pStyle w:val="StandardWeb"/>
        <w:suppressAutoHyphens w:val="0"/>
        <w:spacing w:before="0" w:after="0"/>
        <w:jc w:val="both"/>
        <w:rPr>
          <w:rFonts w:ascii="Arial" w:hAnsi="Arial" w:cs="Arial"/>
        </w:rPr>
      </w:pPr>
      <w:r>
        <w:rPr>
          <w:rFonts w:ascii="Arial" w:hAnsi="Arial" w:cs="Arial"/>
        </w:rPr>
        <w:t>Wenn man auf das Papier drückt platzen die Kapseln und die farblose Verbindung kommt mit dem säurebehandelten unteren Blatt in Berührung und reagiert zu einer stark farbigen Verbindung. Vervollständigen Sie di</w:t>
      </w:r>
      <w:r w:rsidR="007A295A">
        <w:rPr>
          <w:rFonts w:ascii="Arial" w:hAnsi="Arial" w:cs="Arial"/>
        </w:rPr>
        <w:t>e Reaktionsgleichung und geben S</w:t>
      </w:r>
      <w:r>
        <w:rPr>
          <w:rFonts w:ascii="Arial" w:hAnsi="Arial" w:cs="Arial"/>
        </w:rPr>
        <w:t>ie für das farbige Produkt mindestens zwei mesomere Grenzformeln an.</w:t>
      </w:r>
    </w:p>
    <w:p w:rsidR="0055341D" w:rsidRDefault="0055341D" w:rsidP="007E3691">
      <w:pPr>
        <w:pStyle w:val="StandardWeb"/>
        <w:suppressAutoHyphens w:val="0"/>
        <w:spacing w:before="0" w:after="0"/>
        <w:jc w:val="both"/>
        <w:rPr>
          <w:rFonts w:ascii="Arial" w:hAnsi="Arial" w:cs="Arial"/>
        </w:rPr>
      </w:pPr>
    </w:p>
    <w:p w:rsidR="0055341D" w:rsidRPr="0055341D" w:rsidRDefault="0055341D" w:rsidP="0055341D">
      <w:pPr>
        <w:pStyle w:val="StandardWeb"/>
        <w:suppressAutoHyphens w:val="0"/>
        <w:spacing w:before="0" w:after="0"/>
        <w:jc w:val="right"/>
        <w:rPr>
          <w:rFonts w:ascii="Arial" w:hAnsi="Arial" w:cs="Arial"/>
          <w:sz w:val="36"/>
          <w:szCs w:val="36"/>
        </w:rPr>
      </w:pPr>
      <w:r>
        <w:rPr>
          <w:rFonts w:ascii="Arial" w:hAnsi="Arial" w:cs="Arial"/>
          <w:sz w:val="36"/>
          <w:szCs w:val="36"/>
        </w:rPr>
        <w:t>/ 3 Punkte</w:t>
      </w:r>
    </w:p>
    <w:p w:rsidR="00946138" w:rsidRDefault="00946138" w:rsidP="007E3691">
      <w:pPr>
        <w:pStyle w:val="StandardWeb"/>
        <w:suppressAutoHyphens w:val="0"/>
        <w:spacing w:before="0" w:after="0"/>
        <w:jc w:val="both"/>
        <w:rPr>
          <w:rFonts w:ascii="Arial" w:hAnsi="Arial" w:cs="Arial"/>
        </w:rPr>
      </w:pPr>
    </w:p>
    <w:p w:rsidR="003B3D8B" w:rsidRDefault="003B3D8B" w:rsidP="007E3691">
      <w:pPr>
        <w:pStyle w:val="StandardWeb"/>
        <w:suppressAutoHyphens w:val="0"/>
        <w:spacing w:before="0" w:after="0"/>
        <w:jc w:val="both"/>
        <w:rPr>
          <w:rFonts w:ascii="Arial" w:hAnsi="Arial" w:cs="Arial"/>
        </w:rPr>
      </w:pPr>
      <w:r>
        <w:rPr>
          <w:rFonts w:ascii="Arial" w:hAnsi="Arial" w:cs="Arial"/>
          <w:b/>
        </w:rPr>
        <w:t xml:space="preserve">3. </w:t>
      </w:r>
      <w:r>
        <w:rPr>
          <w:rFonts w:ascii="Arial" w:hAnsi="Arial" w:cs="Arial"/>
        </w:rPr>
        <w:t>Wie kann man die folgende Verbindung aus Startmaterialien herstellen, die nicht mehr als vier Kohlenstoffe enthalten? Tipp: Denken Sie an den Namensgeber des Institutes für organische Chemie!</w:t>
      </w:r>
    </w:p>
    <w:p w:rsidR="003B3D8B" w:rsidRDefault="003B3D8B" w:rsidP="007E3691">
      <w:pPr>
        <w:pStyle w:val="StandardWeb"/>
        <w:suppressAutoHyphens w:val="0"/>
        <w:spacing w:before="0" w:after="0"/>
        <w:jc w:val="both"/>
        <w:rPr>
          <w:rFonts w:ascii="Arial" w:hAnsi="Arial" w:cs="Arial"/>
        </w:rPr>
      </w:pPr>
    </w:p>
    <w:p w:rsidR="003B3D8B" w:rsidRPr="003B3D8B" w:rsidRDefault="003B3D8B" w:rsidP="007E3691">
      <w:pPr>
        <w:pStyle w:val="StandardWeb"/>
        <w:suppressAutoHyphens w:val="0"/>
        <w:spacing w:before="0" w:after="0"/>
        <w:jc w:val="both"/>
        <w:rPr>
          <w:rFonts w:ascii="Arial" w:hAnsi="Arial" w:cs="Arial"/>
        </w:rPr>
      </w:pPr>
      <w:r>
        <w:object w:dxaOrig="9927" w:dyaOrig="1951">
          <v:shape id="_x0000_i1028" type="#_x0000_t75" style="width:453pt;height:89.25pt" o:ole="">
            <v:imagedata r:id="rId14" o:title=""/>
          </v:shape>
          <o:OLEObject Type="Embed" ProgID="ChemDraw.Document.6.0" ShapeID="_x0000_i1028" DrawAspect="Content" ObjectID="_1458726872" r:id="rId15"/>
        </w:object>
      </w:r>
    </w:p>
    <w:p w:rsidR="003B3D8B" w:rsidRDefault="003B3D8B" w:rsidP="007E3691">
      <w:pPr>
        <w:pStyle w:val="StandardWeb"/>
        <w:suppressAutoHyphens w:val="0"/>
        <w:spacing w:before="0" w:after="0"/>
        <w:jc w:val="both"/>
        <w:rPr>
          <w:rFonts w:ascii="Arial" w:hAnsi="Arial" w:cs="Arial"/>
          <w:b/>
        </w:rPr>
      </w:pPr>
    </w:p>
    <w:p w:rsidR="003B3D8B" w:rsidRPr="003B3D8B" w:rsidRDefault="003B3D8B" w:rsidP="003B3D8B">
      <w:pPr>
        <w:pStyle w:val="StandardWeb"/>
        <w:suppressAutoHyphens w:val="0"/>
        <w:spacing w:before="0" w:after="0"/>
        <w:jc w:val="right"/>
        <w:rPr>
          <w:rFonts w:ascii="Arial" w:hAnsi="Arial" w:cs="Arial"/>
          <w:b/>
          <w:sz w:val="36"/>
          <w:szCs w:val="36"/>
        </w:rPr>
      </w:pPr>
      <w:r>
        <w:rPr>
          <w:rFonts w:ascii="Arial" w:hAnsi="Arial" w:cs="Arial"/>
          <w:b/>
          <w:sz w:val="36"/>
          <w:szCs w:val="36"/>
        </w:rPr>
        <w:t>/ 4 Punkte</w:t>
      </w:r>
    </w:p>
    <w:p w:rsidR="001E5A7B" w:rsidRDefault="003B3D8B" w:rsidP="007E3691">
      <w:pPr>
        <w:pStyle w:val="StandardWeb"/>
        <w:suppressAutoHyphens w:val="0"/>
        <w:spacing w:before="0" w:after="0"/>
        <w:jc w:val="both"/>
        <w:rPr>
          <w:rFonts w:ascii="Arial" w:hAnsi="Arial" w:cs="Arial"/>
        </w:rPr>
      </w:pPr>
      <w:r>
        <w:rPr>
          <w:rFonts w:ascii="Arial" w:hAnsi="Arial" w:cs="Arial"/>
          <w:b/>
        </w:rPr>
        <w:lastRenderedPageBreak/>
        <w:t>4</w:t>
      </w:r>
      <w:r w:rsidR="0055341D" w:rsidRPr="003B3D8B">
        <w:rPr>
          <w:rFonts w:ascii="Arial" w:hAnsi="Arial" w:cs="Arial"/>
          <w:b/>
        </w:rPr>
        <w:t>.</w:t>
      </w:r>
      <w:r w:rsidR="0055341D">
        <w:rPr>
          <w:rFonts w:ascii="Arial" w:hAnsi="Arial" w:cs="Arial"/>
        </w:rPr>
        <w:t xml:space="preserve"> Aus Propionsäuremethylester und n-Propylbromid kann man über drei Stufen 4</w:t>
      </w:r>
      <w:r w:rsidR="0055341D">
        <w:rPr>
          <w:rFonts w:ascii="Arial" w:hAnsi="Arial" w:cs="Arial"/>
        </w:rPr>
        <w:noBreakHyphen/>
        <w:t>Methyl</w:t>
      </w:r>
      <w:r w:rsidR="00256D83">
        <w:rPr>
          <w:rFonts w:ascii="Arial" w:hAnsi="Arial" w:cs="Arial"/>
        </w:rPr>
        <w:t>-3-heptanon herstellen.</w:t>
      </w:r>
    </w:p>
    <w:p w:rsidR="00256D83" w:rsidRDefault="00256D83" w:rsidP="007E3691">
      <w:pPr>
        <w:pStyle w:val="StandardWeb"/>
        <w:suppressAutoHyphens w:val="0"/>
        <w:spacing w:before="0" w:after="0"/>
        <w:jc w:val="both"/>
        <w:rPr>
          <w:rFonts w:ascii="Arial" w:hAnsi="Arial" w:cs="Arial"/>
        </w:rPr>
      </w:pPr>
    </w:p>
    <w:p w:rsidR="00256D83" w:rsidRDefault="003B3D8B" w:rsidP="007E3691">
      <w:pPr>
        <w:pStyle w:val="StandardWeb"/>
        <w:suppressAutoHyphens w:val="0"/>
        <w:spacing w:before="0" w:after="0"/>
        <w:jc w:val="both"/>
        <w:rPr>
          <w:rFonts w:ascii="Arial" w:hAnsi="Arial" w:cs="Arial"/>
        </w:rPr>
      </w:pPr>
      <w:r>
        <w:object w:dxaOrig="10263" w:dyaOrig="3645">
          <v:shape id="_x0000_i1029" type="#_x0000_t75" style="width:453pt;height:161.25pt" o:ole="">
            <v:imagedata r:id="rId16" o:title=""/>
          </v:shape>
          <o:OLEObject Type="Embed" ProgID="ChemDraw.Document.6.0" ShapeID="_x0000_i1029" DrawAspect="Content" ObjectID="_1458726873" r:id="rId17"/>
        </w:object>
      </w:r>
    </w:p>
    <w:p w:rsidR="001E5A7B" w:rsidRDefault="001E5A7B" w:rsidP="007E3691">
      <w:pPr>
        <w:pStyle w:val="StandardWeb"/>
        <w:suppressAutoHyphens w:val="0"/>
        <w:spacing w:before="0" w:after="0"/>
        <w:jc w:val="both"/>
        <w:rPr>
          <w:rFonts w:ascii="Arial" w:hAnsi="Arial" w:cs="Arial"/>
        </w:rPr>
      </w:pPr>
    </w:p>
    <w:p w:rsidR="001E5A7B" w:rsidRPr="0074377A" w:rsidRDefault="0074377A" w:rsidP="0074377A">
      <w:pPr>
        <w:pStyle w:val="StandardWeb"/>
        <w:suppressAutoHyphens w:val="0"/>
        <w:spacing w:before="0" w:after="0"/>
        <w:jc w:val="right"/>
        <w:rPr>
          <w:rFonts w:ascii="Arial" w:hAnsi="Arial" w:cs="Arial"/>
          <w:sz w:val="36"/>
          <w:szCs w:val="36"/>
        </w:rPr>
      </w:pPr>
      <w:r>
        <w:rPr>
          <w:rFonts w:ascii="Arial" w:hAnsi="Arial" w:cs="Arial"/>
          <w:sz w:val="36"/>
          <w:szCs w:val="36"/>
        </w:rPr>
        <w:t>/ 3 Punkte</w:t>
      </w:r>
    </w:p>
    <w:p w:rsidR="001E5A7B" w:rsidRDefault="001E5A7B" w:rsidP="007E3691">
      <w:pPr>
        <w:pStyle w:val="StandardWeb"/>
        <w:suppressAutoHyphens w:val="0"/>
        <w:spacing w:before="0" w:after="0"/>
        <w:jc w:val="both"/>
        <w:rPr>
          <w:rFonts w:ascii="Arial" w:hAnsi="Arial" w:cs="Arial"/>
        </w:rPr>
      </w:pPr>
    </w:p>
    <w:p w:rsidR="0074377A" w:rsidRDefault="0074377A" w:rsidP="007E3691">
      <w:pPr>
        <w:pStyle w:val="StandardWeb"/>
        <w:suppressAutoHyphens w:val="0"/>
        <w:spacing w:before="0" w:after="0"/>
        <w:jc w:val="both"/>
        <w:rPr>
          <w:rFonts w:ascii="Arial" w:hAnsi="Arial" w:cs="Arial"/>
        </w:rPr>
      </w:pPr>
      <w:r w:rsidRPr="00094BBC">
        <w:rPr>
          <w:rFonts w:ascii="Arial" w:hAnsi="Arial" w:cs="Arial"/>
          <w:b/>
        </w:rPr>
        <w:t>5.</w:t>
      </w:r>
      <w:r>
        <w:rPr>
          <w:rFonts w:ascii="Arial" w:hAnsi="Arial" w:cs="Arial"/>
        </w:rPr>
        <w:t xml:space="preserve"> Wie kann man den folgenden Alkohol synthetisieren indem man 1-Penten als einzige Kohlenstoffquelle benutzt?</w:t>
      </w:r>
    </w:p>
    <w:p w:rsidR="0074377A" w:rsidRDefault="0074377A" w:rsidP="007E3691">
      <w:pPr>
        <w:pStyle w:val="StandardWeb"/>
        <w:suppressAutoHyphens w:val="0"/>
        <w:spacing w:before="0" w:after="0"/>
        <w:jc w:val="both"/>
        <w:rPr>
          <w:rFonts w:ascii="Arial" w:hAnsi="Arial" w:cs="Arial"/>
        </w:rPr>
      </w:pPr>
    </w:p>
    <w:p w:rsidR="001E5A7B" w:rsidRDefault="00767144" w:rsidP="007E3691">
      <w:pPr>
        <w:pStyle w:val="StandardWeb"/>
        <w:suppressAutoHyphens w:val="0"/>
        <w:spacing w:before="0" w:after="0"/>
        <w:jc w:val="both"/>
        <w:rPr>
          <w:rFonts w:ascii="Arial" w:hAnsi="Arial" w:cs="Arial"/>
        </w:rPr>
      </w:pPr>
      <w:r>
        <w:object w:dxaOrig="7706" w:dyaOrig="893">
          <v:shape id="_x0000_i1030" type="#_x0000_t75" style="width:385.5pt;height:45pt" o:ole="">
            <v:imagedata r:id="rId18" o:title=""/>
          </v:shape>
          <o:OLEObject Type="Embed" ProgID="ChemDraw.Document.6.0" ShapeID="_x0000_i1030" DrawAspect="Content" ObjectID="_1458726874" r:id="rId19"/>
        </w:object>
      </w:r>
      <w:r w:rsidR="0074377A">
        <w:rPr>
          <w:rFonts w:ascii="Arial" w:hAnsi="Arial" w:cs="Arial"/>
        </w:rPr>
        <w:t xml:space="preserve"> </w:t>
      </w:r>
    </w:p>
    <w:p w:rsidR="001E5A7B" w:rsidRDefault="001E5A7B" w:rsidP="007E3691">
      <w:pPr>
        <w:pStyle w:val="StandardWeb"/>
        <w:suppressAutoHyphens w:val="0"/>
        <w:spacing w:before="0" w:after="0"/>
        <w:jc w:val="both"/>
        <w:rPr>
          <w:rFonts w:ascii="Arial" w:hAnsi="Arial" w:cs="Arial"/>
        </w:rPr>
      </w:pPr>
    </w:p>
    <w:p w:rsidR="00767144" w:rsidRDefault="00767144" w:rsidP="007E3691">
      <w:pPr>
        <w:pStyle w:val="StandardWeb"/>
        <w:suppressAutoHyphens w:val="0"/>
        <w:spacing w:before="0" w:after="0"/>
        <w:jc w:val="both"/>
        <w:rPr>
          <w:rFonts w:ascii="Arial" w:hAnsi="Arial" w:cs="Arial"/>
        </w:rPr>
      </w:pPr>
      <w:r>
        <w:rPr>
          <w:rFonts w:ascii="Arial" w:hAnsi="Arial" w:cs="Arial"/>
        </w:rPr>
        <w:t>Tipp: die letzte Stufe ist die Reaktion eines Aldehyds mit einer Grignard-Verbindung.</w:t>
      </w:r>
    </w:p>
    <w:p w:rsidR="00767144" w:rsidRDefault="00767144" w:rsidP="007E3691">
      <w:pPr>
        <w:pStyle w:val="StandardWeb"/>
        <w:suppressAutoHyphens w:val="0"/>
        <w:spacing w:before="0" w:after="0"/>
        <w:jc w:val="both"/>
        <w:rPr>
          <w:rFonts w:ascii="Arial" w:hAnsi="Arial" w:cs="Arial"/>
        </w:rPr>
      </w:pPr>
    </w:p>
    <w:p w:rsidR="00767144" w:rsidRDefault="003F032D" w:rsidP="007E3691">
      <w:pPr>
        <w:pStyle w:val="StandardWeb"/>
        <w:suppressAutoHyphens w:val="0"/>
        <w:spacing w:before="0" w:after="0"/>
        <w:jc w:val="both"/>
        <w:rPr>
          <w:rFonts w:ascii="Arial" w:hAnsi="Arial" w:cs="Arial"/>
        </w:rPr>
      </w:pPr>
      <w:r>
        <w:object w:dxaOrig="10261" w:dyaOrig="5687">
          <v:shape id="_x0000_i1031" type="#_x0000_t75" style="width:453.75pt;height:251.25pt" o:ole="">
            <v:imagedata r:id="rId20" o:title=""/>
          </v:shape>
          <o:OLEObject Type="Embed" ProgID="ChemDraw.Document.6.0" ShapeID="_x0000_i1031" DrawAspect="Content" ObjectID="_1458726875" r:id="rId21"/>
        </w:object>
      </w:r>
    </w:p>
    <w:p w:rsidR="001E5A7B" w:rsidRDefault="001E5A7B" w:rsidP="007E3691">
      <w:pPr>
        <w:pStyle w:val="StandardWeb"/>
        <w:suppressAutoHyphens w:val="0"/>
        <w:spacing w:before="0" w:after="0"/>
        <w:jc w:val="both"/>
        <w:rPr>
          <w:rFonts w:ascii="Arial" w:hAnsi="Arial" w:cs="Arial"/>
        </w:rPr>
      </w:pPr>
    </w:p>
    <w:p w:rsidR="001E5A7B" w:rsidRDefault="001E5A7B" w:rsidP="007E3691">
      <w:pPr>
        <w:pStyle w:val="StandardWeb"/>
        <w:suppressAutoHyphens w:val="0"/>
        <w:spacing w:before="0" w:after="0"/>
        <w:jc w:val="both"/>
        <w:rPr>
          <w:rFonts w:ascii="Arial" w:hAnsi="Arial" w:cs="Arial"/>
        </w:rPr>
      </w:pPr>
    </w:p>
    <w:p w:rsidR="001E5A7B" w:rsidRDefault="001E5A7B" w:rsidP="007E3691">
      <w:pPr>
        <w:pStyle w:val="StandardWeb"/>
        <w:suppressAutoHyphens w:val="0"/>
        <w:spacing w:before="0" w:after="0"/>
        <w:jc w:val="both"/>
        <w:rPr>
          <w:rFonts w:ascii="Arial" w:hAnsi="Arial" w:cs="Arial"/>
        </w:rPr>
      </w:pPr>
    </w:p>
    <w:p w:rsidR="001E5A7B" w:rsidRDefault="001E5A7B" w:rsidP="007E3691">
      <w:pPr>
        <w:pStyle w:val="StandardWeb"/>
        <w:suppressAutoHyphens w:val="0"/>
        <w:spacing w:before="0" w:after="0"/>
        <w:jc w:val="both"/>
        <w:rPr>
          <w:rFonts w:ascii="Arial" w:hAnsi="Arial" w:cs="Arial"/>
        </w:rPr>
      </w:pPr>
    </w:p>
    <w:p w:rsidR="001E5A7B" w:rsidRPr="003F032D" w:rsidRDefault="003F032D" w:rsidP="003F032D">
      <w:pPr>
        <w:pStyle w:val="StandardWeb"/>
        <w:suppressAutoHyphens w:val="0"/>
        <w:spacing w:before="0" w:after="0"/>
        <w:jc w:val="right"/>
        <w:rPr>
          <w:rFonts w:ascii="Arial" w:hAnsi="Arial" w:cs="Arial"/>
          <w:sz w:val="36"/>
          <w:szCs w:val="36"/>
        </w:rPr>
      </w:pPr>
      <w:r>
        <w:rPr>
          <w:rFonts w:ascii="Arial" w:hAnsi="Arial" w:cs="Arial"/>
          <w:sz w:val="36"/>
          <w:szCs w:val="36"/>
        </w:rPr>
        <w:t>/ 12 Punkte</w:t>
      </w:r>
    </w:p>
    <w:p w:rsidR="001E5A7B" w:rsidRDefault="003F032D" w:rsidP="007E3691">
      <w:pPr>
        <w:pStyle w:val="StandardWeb"/>
        <w:suppressAutoHyphens w:val="0"/>
        <w:spacing w:before="0" w:after="0"/>
        <w:jc w:val="both"/>
        <w:rPr>
          <w:rFonts w:ascii="Arial" w:hAnsi="Arial" w:cs="Arial"/>
        </w:rPr>
      </w:pPr>
      <w:r w:rsidRPr="00094BBC">
        <w:rPr>
          <w:rFonts w:ascii="Arial" w:hAnsi="Arial" w:cs="Arial"/>
          <w:b/>
        </w:rPr>
        <w:lastRenderedPageBreak/>
        <w:t>6.</w:t>
      </w:r>
      <w:r w:rsidR="00422622">
        <w:rPr>
          <w:rFonts w:ascii="Arial" w:hAnsi="Arial" w:cs="Arial"/>
        </w:rPr>
        <w:t xml:space="preserve"> Wie kann man die folgenden Verbindungen aus Cyclohexanon herstellen?</w:t>
      </w:r>
    </w:p>
    <w:p w:rsidR="008E5CE5" w:rsidRDefault="008E5CE5" w:rsidP="007E3691">
      <w:pPr>
        <w:pStyle w:val="StandardWeb"/>
        <w:suppressAutoHyphens w:val="0"/>
        <w:spacing w:before="0" w:after="0"/>
        <w:jc w:val="both"/>
        <w:rPr>
          <w:rFonts w:ascii="Arial" w:hAnsi="Arial" w:cs="Arial"/>
        </w:rPr>
      </w:pPr>
    </w:p>
    <w:p w:rsidR="008E5CE5" w:rsidRDefault="008E5CE5" w:rsidP="007E3691">
      <w:pPr>
        <w:pStyle w:val="StandardWeb"/>
        <w:suppressAutoHyphens w:val="0"/>
        <w:spacing w:before="0" w:after="0"/>
        <w:jc w:val="both"/>
        <w:rPr>
          <w:rFonts w:ascii="Arial" w:hAnsi="Arial" w:cs="Arial"/>
        </w:rPr>
      </w:pPr>
      <w:r>
        <w:rPr>
          <w:rFonts w:ascii="Arial" w:hAnsi="Arial" w:cs="Arial"/>
        </w:rPr>
        <w:t>a)</w:t>
      </w:r>
    </w:p>
    <w:p w:rsidR="008E5CE5" w:rsidRDefault="008E5CE5" w:rsidP="007E3691">
      <w:pPr>
        <w:pStyle w:val="StandardWeb"/>
        <w:suppressAutoHyphens w:val="0"/>
        <w:spacing w:before="0" w:after="0"/>
        <w:jc w:val="both"/>
        <w:rPr>
          <w:rFonts w:ascii="Arial" w:hAnsi="Arial" w:cs="Arial"/>
        </w:rPr>
      </w:pPr>
      <w:r>
        <w:object w:dxaOrig="8414" w:dyaOrig="11189">
          <v:shape id="_x0000_i1032" type="#_x0000_t75" style="width:420.75pt;height:559.5pt" o:ole="">
            <v:imagedata r:id="rId22" o:title=""/>
          </v:shape>
          <o:OLEObject Type="Embed" ProgID="ChemDraw.Document.6.0" ShapeID="_x0000_i1032" DrawAspect="Content" ObjectID="_1458726876" r:id="rId23"/>
        </w:object>
      </w:r>
    </w:p>
    <w:p w:rsidR="008E5CE5" w:rsidRDefault="008E5CE5" w:rsidP="007E3691">
      <w:pPr>
        <w:pStyle w:val="StandardWeb"/>
        <w:suppressAutoHyphens w:val="0"/>
        <w:spacing w:before="0" w:after="0"/>
        <w:jc w:val="both"/>
        <w:rPr>
          <w:rFonts w:ascii="Arial" w:hAnsi="Arial" w:cs="Arial"/>
        </w:rPr>
      </w:pPr>
    </w:p>
    <w:p w:rsidR="001E5A7B" w:rsidRDefault="001E5A7B" w:rsidP="007E3691">
      <w:pPr>
        <w:pStyle w:val="StandardWeb"/>
        <w:suppressAutoHyphens w:val="0"/>
        <w:spacing w:before="0" w:after="0"/>
        <w:jc w:val="both"/>
        <w:rPr>
          <w:rFonts w:ascii="Arial" w:hAnsi="Arial" w:cs="Arial"/>
        </w:rPr>
      </w:pPr>
    </w:p>
    <w:p w:rsidR="001E5A7B" w:rsidRDefault="001E5A7B" w:rsidP="007E3691">
      <w:pPr>
        <w:pStyle w:val="StandardWeb"/>
        <w:suppressAutoHyphens w:val="0"/>
        <w:spacing w:before="0" w:after="0"/>
        <w:jc w:val="both"/>
        <w:rPr>
          <w:rFonts w:ascii="Arial" w:hAnsi="Arial" w:cs="Arial"/>
        </w:rPr>
      </w:pPr>
    </w:p>
    <w:p w:rsidR="001E5A7B" w:rsidRDefault="001E5A7B" w:rsidP="007E3691">
      <w:pPr>
        <w:pStyle w:val="StandardWeb"/>
        <w:suppressAutoHyphens w:val="0"/>
        <w:spacing w:before="0" w:after="0"/>
        <w:jc w:val="both"/>
        <w:rPr>
          <w:rFonts w:ascii="Arial" w:hAnsi="Arial" w:cs="Arial"/>
        </w:rPr>
      </w:pPr>
    </w:p>
    <w:p w:rsidR="001E5A7B" w:rsidRDefault="001E5A7B" w:rsidP="007E3691">
      <w:pPr>
        <w:pStyle w:val="StandardWeb"/>
        <w:suppressAutoHyphens w:val="0"/>
        <w:spacing w:before="0" w:after="0"/>
        <w:jc w:val="both"/>
        <w:rPr>
          <w:rFonts w:ascii="Arial" w:hAnsi="Arial" w:cs="Arial"/>
        </w:rPr>
      </w:pPr>
    </w:p>
    <w:p w:rsidR="001E5A7B" w:rsidRDefault="001E5A7B" w:rsidP="007E3691">
      <w:pPr>
        <w:pStyle w:val="StandardWeb"/>
        <w:suppressAutoHyphens w:val="0"/>
        <w:spacing w:before="0" w:after="0"/>
        <w:jc w:val="both"/>
        <w:rPr>
          <w:rFonts w:ascii="Arial" w:hAnsi="Arial" w:cs="Arial"/>
        </w:rPr>
      </w:pPr>
    </w:p>
    <w:p w:rsidR="001E5A7B" w:rsidRDefault="001E5A7B" w:rsidP="007E3691">
      <w:pPr>
        <w:pStyle w:val="StandardWeb"/>
        <w:suppressAutoHyphens w:val="0"/>
        <w:spacing w:before="0" w:after="0"/>
        <w:jc w:val="both"/>
        <w:rPr>
          <w:rFonts w:ascii="Arial" w:hAnsi="Arial" w:cs="Arial"/>
        </w:rPr>
      </w:pPr>
    </w:p>
    <w:p w:rsidR="001E5A7B" w:rsidRDefault="001E5A7B" w:rsidP="007E3691">
      <w:pPr>
        <w:pStyle w:val="StandardWeb"/>
        <w:suppressAutoHyphens w:val="0"/>
        <w:spacing w:before="0" w:after="0"/>
        <w:jc w:val="both"/>
        <w:rPr>
          <w:rFonts w:ascii="Arial" w:hAnsi="Arial" w:cs="Arial"/>
        </w:rPr>
      </w:pPr>
    </w:p>
    <w:p w:rsidR="001E5A7B" w:rsidRDefault="008E5CE5" w:rsidP="007E3691">
      <w:pPr>
        <w:pStyle w:val="StandardWeb"/>
        <w:suppressAutoHyphens w:val="0"/>
        <w:spacing w:before="0" w:after="0"/>
        <w:jc w:val="both"/>
        <w:rPr>
          <w:rFonts w:ascii="Arial" w:hAnsi="Arial" w:cs="Arial"/>
        </w:rPr>
      </w:pPr>
      <w:r>
        <w:rPr>
          <w:rFonts w:ascii="Arial" w:hAnsi="Arial" w:cs="Arial"/>
        </w:rPr>
        <w:lastRenderedPageBreak/>
        <w:t>b)</w:t>
      </w:r>
    </w:p>
    <w:p w:rsidR="001E5A7B" w:rsidRDefault="008E5CE5" w:rsidP="007E3691">
      <w:pPr>
        <w:pStyle w:val="StandardWeb"/>
        <w:suppressAutoHyphens w:val="0"/>
        <w:spacing w:before="0" w:after="0"/>
        <w:jc w:val="both"/>
        <w:rPr>
          <w:rFonts w:ascii="Arial" w:hAnsi="Arial" w:cs="Arial"/>
        </w:rPr>
      </w:pPr>
      <w:r>
        <w:object w:dxaOrig="9262" w:dyaOrig="3952">
          <v:shape id="_x0000_i1033" type="#_x0000_t75" style="width:453pt;height:193.5pt" o:ole="">
            <v:imagedata r:id="rId24" o:title=""/>
          </v:shape>
          <o:OLEObject Type="Embed" ProgID="ChemDraw.Document.6.0" ShapeID="_x0000_i1033" DrawAspect="Content" ObjectID="_1458726877" r:id="rId25"/>
        </w:object>
      </w:r>
    </w:p>
    <w:p w:rsidR="008E5CE5" w:rsidRDefault="008E5CE5" w:rsidP="007E3691">
      <w:pPr>
        <w:pStyle w:val="StandardWeb"/>
        <w:suppressAutoHyphens w:val="0"/>
        <w:spacing w:before="0" w:after="0"/>
        <w:jc w:val="both"/>
        <w:rPr>
          <w:rFonts w:ascii="Arial" w:hAnsi="Arial" w:cs="Arial"/>
        </w:rPr>
      </w:pPr>
      <w:r>
        <w:rPr>
          <w:rFonts w:ascii="Arial" w:hAnsi="Arial" w:cs="Arial"/>
        </w:rPr>
        <w:t>c)</w:t>
      </w:r>
    </w:p>
    <w:p w:rsidR="008E5CE5" w:rsidRDefault="008E5CE5" w:rsidP="007E3691">
      <w:pPr>
        <w:pStyle w:val="StandardWeb"/>
        <w:suppressAutoHyphens w:val="0"/>
        <w:spacing w:before="0" w:after="0"/>
        <w:jc w:val="both"/>
        <w:rPr>
          <w:rFonts w:ascii="Arial" w:hAnsi="Arial" w:cs="Arial"/>
        </w:rPr>
      </w:pPr>
      <w:r>
        <w:object w:dxaOrig="10086" w:dyaOrig="2326">
          <v:shape id="_x0000_i1034" type="#_x0000_t75" style="width:453pt;height:104.25pt" o:ole="">
            <v:imagedata r:id="rId26" o:title=""/>
          </v:shape>
          <o:OLEObject Type="Embed" ProgID="ChemDraw.Document.6.0" ShapeID="_x0000_i1034" DrawAspect="Content" ObjectID="_1458726878" r:id="rId27"/>
        </w:object>
      </w:r>
    </w:p>
    <w:p w:rsidR="008E5CE5" w:rsidRDefault="008E5CE5" w:rsidP="007E3691">
      <w:pPr>
        <w:pStyle w:val="StandardWeb"/>
        <w:suppressAutoHyphens w:val="0"/>
        <w:spacing w:before="0" w:after="0"/>
        <w:jc w:val="both"/>
        <w:rPr>
          <w:rFonts w:ascii="Arial" w:hAnsi="Arial" w:cs="Arial"/>
        </w:rPr>
      </w:pPr>
      <w:r>
        <w:rPr>
          <w:rFonts w:ascii="Arial" w:hAnsi="Arial" w:cs="Arial"/>
        </w:rPr>
        <w:t>d)</w:t>
      </w:r>
    </w:p>
    <w:p w:rsidR="008E5CE5" w:rsidRDefault="008E5CE5" w:rsidP="007E3691">
      <w:pPr>
        <w:pStyle w:val="StandardWeb"/>
        <w:suppressAutoHyphens w:val="0"/>
        <w:spacing w:before="0" w:after="0"/>
        <w:jc w:val="both"/>
        <w:rPr>
          <w:rFonts w:ascii="Arial" w:hAnsi="Arial" w:cs="Arial"/>
        </w:rPr>
      </w:pPr>
      <w:r>
        <w:object w:dxaOrig="7445" w:dyaOrig="2311">
          <v:shape id="_x0000_i1035" type="#_x0000_t75" style="width:372pt;height:115.5pt" o:ole="">
            <v:imagedata r:id="rId28" o:title=""/>
          </v:shape>
          <o:OLEObject Type="Embed" ProgID="ChemDraw.Document.6.0" ShapeID="_x0000_i1035" DrawAspect="Content" ObjectID="_1458726879" r:id="rId29"/>
        </w:object>
      </w:r>
    </w:p>
    <w:p w:rsidR="008E5CE5" w:rsidRDefault="008E5CE5" w:rsidP="007E3691">
      <w:pPr>
        <w:pStyle w:val="StandardWeb"/>
        <w:suppressAutoHyphens w:val="0"/>
        <w:spacing w:before="0" w:after="0"/>
        <w:jc w:val="both"/>
        <w:rPr>
          <w:rFonts w:ascii="Arial" w:hAnsi="Arial" w:cs="Arial"/>
        </w:rPr>
      </w:pPr>
      <w:r>
        <w:rPr>
          <w:rFonts w:ascii="Arial" w:hAnsi="Arial" w:cs="Arial"/>
        </w:rPr>
        <w:t>e)</w:t>
      </w:r>
    </w:p>
    <w:p w:rsidR="008E5CE5" w:rsidRDefault="008E5CE5" w:rsidP="007E3691">
      <w:pPr>
        <w:pStyle w:val="StandardWeb"/>
        <w:suppressAutoHyphens w:val="0"/>
        <w:spacing w:before="0" w:after="0"/>
        <w:jc w:val="both"/>
        <w:rPr>
          <w:rFonts w:ascii="Arial" w:hAnsi="Arial" w:cs="Arial"/>
        </w:rPr>
      </w:pPr>
      <w:r>
        <w:object w:dxaOrig="9278" w:dyaOrig="4381">
          <v:shape id="_x0000_i1036" type="#_x0000_t75" style="width:453pt;height:213.75pt" o:ole="">
            <v:imagedata r:id="rId30" o:title=""/>
          </v:shape>
          <o:OLEObject Type="Embed" ProgID="ChemDraw.Document.6.0" ShapeID="_x0000_i1036" DrawAspect="Content" ObjectID="_1458726880" r:id="rId31"/>
        </w:object>
      </w:r>
    </w:p>
    <w:p w:rsidR="008E5CE5" w:rsidRPr="008E5CE5" w:rsidRDefault="008E5CE5" w:rsidP="008E5CE5">
      <w:pPr>
        <w:pStyle w:val="StandardWeb"/>
        <w:suppressAutoHyphens w:val="0"/>
        <w:spacing w:before="0" w:after="0"/>
        <w:jc w:val="right"/>
        <w:rPr>
          <w:rFonts w:ascii="Arial" w:hAnsi="Arial" w:cs="Arial"/>
          <w:sz w:val="36"/>
          <w:szCs w:val="36"/>
        </w:rPr>
      </w:pPr>
      <w:r>
        <w:rPr>
          <w:rFonts w:ascii="Arial" w:hAnsi="Arial" w:cs="Arial"/>
          <w:sz w:val="36"/>
          <w:szCs w:val="36"/>
        </w:rPr>
        <w:t>/ 1</w:t>
      </w:r>
      <w:r w:rsidR="008B09F1">
        <w:rPr>
          <w:rFonts w:ascii="Arial" w:hAnsi="Arial" w:cs="Arial"/>
          <w:sz w:val="36"/>
          <w:szCs w:val="36"/>
        </w:rPr>
        <w:t>6</w:t>
      </w:r>
      <w:r>
        <w:rPr>
          <w:rFonts w:ascii="Arial" w:hAnsi="Arial" w:cs="Arial"/>
          <w:sz w:val="36"/>
          <w:szCs w:val="36"/>
        </w:rPr>
        <w:t xml:space="preserve"> Punkte</w:t>
      </w:r>
    </w:p>
    <w:p w:rsidR="008E5CE5" w:rsidRDefault="00271D59" w:rsidP="007E3691">
      <w:pPr>
        <w:pStyle w:val="StandardWeb"/>
        <w:suppressAutoHyphens w:val="0"/>
        <w:spacing w:before="0" w:after="0"/>
        <w:jc w:val="both"/>
        <w:rPr>
          <w:rFonts w:ascii="Arial" w:hAnsi="Arial" w:cs="Arial"/>
        </w:rPr>
      </w:pPr>
      <w:r w:rsidRPr="00094BBC">
        <w:rPr>
          <w:rFonts w:ascii="Arial" w:hAnsi="Arial" w:cs="Arial"/>
          <w:b/>
        </w:rPr>
        <w:lastRenderedPageBreak/>
        <w:t>7.</w:t>
      </w:r>
      <w:r>
        <w:rPr>
          <w:rFonts w:ascii="Arial" w:hAnsi="Arial" w:cs="Arial"/>
        </w:rPr>
        <w:t xml:space="preserve"> Schreiben Sie den Mechanismus der Vilsmeier-Reaktion mit </w:t>
      </w:r>
      <w:r w:rsidRPr="007F5A46">
        <w:rPr>
          <w:rFonts w:ascii="Arial" w:hAnsi="Arial" w:cs="Arial"/>
          <w:i/>
        </w:rPr>
        <w:t>N</w:t>
      </w:r>
      <w:r>
        <w:rPr>
          <w:rFonts w:ascii="Arial" w:hAnsi="Arial" w:cs="Arial"/>
        </w:rPr>
        <w:t>,</w:t>
      </w:r>
      <w:r w:rsidRPr="007F5A46">
        <w:rPr>
          <w:rFonts w:ascii="Arial" w:hAnsi="Arial" w:cs="Arial"/>
          <w:i/>
        </w:rPr>
        <w:t>N</w:t>
      </w:r>
      <w:r>
        <w:rPr>
          <w:rFonts w:ascii="Arial" w:hAnsi="Arial" w:cs="Arial"/>
        </w:rPr>
        <w:t>-Dimethylanilin auf.</w:t>
      </w: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r>
        <w:rPr>
          <w:rFonts w:ascii="Arial" w:hAnsi="Arial" w:cs="Arial"/>
        </w:rPr>
        <w:t>a) Herstellung des elektrophilen Reagens</w:t>
      </w: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r>
        <w:rPr>
          <w:rFonts w:ascii="Arial" w:hAnsi="Arial" w:cs="Arial"/>
        </w:rPr>
        <w:t>b) elektrophile Substitution (mit mesomerer Grenzformel)</w:t>
      </w:r>
    </w:p>
    <w:p w:rsidR="008E5CE5" w:rsidRDefault="008E5CE5" w:rsidP="007E3691">
      <w:pPr>
        <w:pStyle w:val="StandardWeb"/>
        <w:suppressAutoHyphens w:val="0"/>
        <w:spacing w:before="0" w:after="0"/>
        <w:jc w:val="both"/>
        <w:rPr>
          <w:rFonts w:ascii="Arial" w:hAnsi="Arial" w:cs="Arial"/>
        </w:rPr>
      </w:pPr>
    </w:p>
    <w:p w:rsidR="008E5CE5" w:rsidRDefault="008E5CE5" w:rsidP="007E3691">
      <w:pPr>
        <w:pStyle w:val="StandardWeb"/>
        <w:suppressAutoHyphens w:val="0"/>
        <w:spacing w:before="0" w:after="0"/>
        <w:jc w:val="both"/>
        <w:rPr>
          <w:rFonts w:ascii="Arial" w:hAnsi="Arial" w:cs="Arial"/>
        </w:rPr>
      </w:pPr>
    </w:p>
    <w:p w:rsidR="008E5CE5" w:rsidRDefault="008E5CE5"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r>
        <w:rPr>
          <w:rFonts w:ascii="Arial" w:hAnsi="Arial" w:cs="Arial"/>
        </w:rPr>
        <w:t>c) Aufarbeitung unter Hydrolyse</w:t>
      </w: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Default="00271D59" w:rsidP="007E3691">
      <w:pPr>
        <w:pStyle w:val="StandardWeb"/>
        <w:suppressAutoHyphens w:val="0"/>
        <w:spacing w:before="0" w:after="0"/>
        <w:jc w:val="both"/>
        <w:rPr>
          <w:rFonts w:ascii="Arial" w:hAnsi="Arial" w:cs="Arial"/>
        </w:rPr>
      </w:pPr>
    </w:p>
    <w:p w:rsidR="00271D59" w:rsidRPr="00271D59" w:rsidRDefault="0082228F" w:rsidP="00271D59">
      <w:pPr>
        <w:pStyle w:val="StandardWeb"/>
        <w:suppressAutoHyphens w:val="0"/>
        <w:spacing w:before="0" w:after="0"/>
        <w:jc w:val="right"/>
        <w:rPr>
          <w:rFonts w:ascii="Arial" w:hAnsi="Arial" w:cs="Arial"/>
          <w:sz w:val="36"/>
          <w:szCs w:val="36"/>
        </w:rPr>
      </w:pPr>
      <w:r>
        <w:rPr>
          <w:rFonts w:ascii="Arial" w:hAnsi="Arial" w:cs="Arial"/>
          <w:sz w:val="36"/>
          <w:szCs w:val="36"/>
        </w:rPr>
        <w:t>/ 6 Punkte</w:t>
      </w:r>
    </w:p>
    <w:p w:rsidR="00271D59" w:rsidRDefault="00471CF4" w:rsidP="007E3691">
      <w:pPr>
        <w:pStyle w:val="StandardWeb"/>
        <w:suppressAutoHyphens w:val="0"/>
        <w:spacing w:before="0" w:after="0"/>
        <w:jc w:val="both"/>
        <w:rPr>
          <w:rFonts w:ascii="Arial" w:hAnsi="Arial" w:cs="Arial"/>
        </w:rPr>
      </w:pPr>
      <w:r w:rsidRPr="00094BBC">
        <w:rPr>
          <w:rFonts w:ascii="Arial" w:hAnsi="Arial" w:cs="Arial"/>
          <w:b/>
        </w:rPr>
        <w:lastRenderedPageBreak/>
        <w:t>8.</w:t>
      </w:r>
      <w:r>
        <w:rPr>
          <w:rFonts w:ascii="Arial" w:hAnsi="Arial" w:cs="Arial"/>
        </w:rPr>
        <w:t xml:space="preserve"> Die folgenden Produkte wurden bei der Ozonolyse eines Diens und reduktiver Aufarbeitung erha</w:t>
      </w:r>
      <w:r w:rsidR="003801B5">
        <w:rPr>
          <w:rFonts w:ascii="Arial" w:hAnsi="Arial" w:cs="Arial"/>
        </w:rPr>
        <w:t>l</w:t>
      </w:r>
      <w:r>
        <w:rPr>
          <w:rFonts w:ascii="Arial" w:hAnsi="Arial" w:cs="Arial"/>
        </w:rPr>
        <w:t>ten. Welche str</w:t>
      </w:r>
      <w:r w:rsidR="00124EB2">
        <w:rPr>
          <w:rFonts w:ascii="Arial" w:hAnsi="Arial" w:cs="Arial"/>
        </w:rPr>
        <w:t>ukturellen Rückschlüsse ziehen S</w:t>
      </w:r>
      <w:r>
        <w:rPr>
          <w:rFonts w:ascii="Arial" w:hAnsi="Arial" w:cs="Arial"/>
        </w:rPr>
        <w:t>ie aus den Produkten und welche Struktur hatte das Dien?</w:t>
      </w:r>
    </w:p>
    <w:p w:rsidR="00471CF4" w:rsidRDefault="00471CF4" w:rsidP="007E3691">
      <w:pPr>
        <w:pStyle w:val="StandardWeb"/>
        <w:suppressAutoHyphens w:val="0"/>
        <w:spacing w:before="0" w:after="0"/>
        <w:jc w:val="both"/>
        <w:rPr>
          <w:rFonts w:ascii="Arial" w:hAnsi="Arial" w:cs="Arial"/>
        </w:rPr>
      </w:pPr>
    </w:p>
    <w:p w:rsidR="00471CF4" w:rsidRDefault="00DA2F08" w:rsidP="007E3691">
      <w:pPr>
        <w:pStyle w:val="StandardWeb"/>
        <w:suppressAutoHyphens w:val="0"/>
        <w:spacing w:before="0" w:after="0"/>
        <w:jc w:val="both"/>
        <w:rPr>
          <w:rFonts w:ascii="Arial" w:hAnsi="Arial" w:cs="Arial"/>
        </w:rPr>
      </w:pPr>
      <w:r>
        <w:object w:dxaOrig="8071" w:dyaOrig="6756">
          <v:shape id="_x0000_i1037" type="#_x0000_t75" style="width:403.5pt;height:337.5pt" o:ole="">
            <v:imagedata r:id="rId32" o:title=""/>
          </v:shape>
          <o:OLEObject Type="Embed" ProgID="ChemDraw.Document.6.0" ShapeID="_x0000_i1037" DrawAspect="Content" ObjectID="_1458726881" r:id="rId33"/>
        </w:object>
      </w:r>
    </w:p>
    <w:p w:rsidR="008E5CE5" w:rsidRPr="00DA2F08" w:rsidRDefault="00DA2F08" w:rsidP="00DA2F08">
      <w:pPr>
        <w:pStyle w:val="StandardWeb"/>
        <w:suppressAutoHyphens w:val="0"/>
        <w:spacing w:before="0" w:after="0"/>
        <w:jc w:val="right"/>
        <w:rPr>
          <w:rFonts w:ascii="Arial" w:hAnsi="Arial" w:cs="Arial"/>
          <w:sz w:val="36"/>
          <w:szCs w:val="36"/>
        </w:rPr>
      </w:pPr>
      <w:r>
        <w:rPr>
          <w:rFonts w:ascii="Arial" w:hAnsi="Arial" w:cs="Arial"/>
          <w:sz w:val="36"/>
          <w:szCs w:val="36"/>
        </w:rPr>
        <w:t>/ 4 Punkte</w:t>
      </w:r>
    </w:p>
    <w:p w:rsidR="008E5CE5" w:rsidRDefault="008E5CE5" w:rsidP="007E3691">
      <w:pPr>
        <w:pStyle w:val="StandardWeb"/>
        <w:suppressAutoHyphens w:val="0"/>
        <w:spacing w:before="0" w:after="0"/>
        <w:jc w:val="both"/>
        <w:rPr>
          <w:rFonts w:ascii="Arial" w:hAnsi="Arial" w:cs="Arial"/>
        </w:rPr>
      </w:pPr>
    </w:p>
    <w:p w:rsidR="008E5CE5" w:rsidRDefault="00FE5021" w:rsidP="007E3691">
      <w:pPr>
        <w:pStyle w:val="StandardWeb"/>
        <w:suppressAutoHyphens w:val="0"/>
        <w:spacing w:before="0" w:after="0"/>
        <w:jc w:val="both"/>
        <w:rPr>
          <w:rFonts w:ascii="Arial" w:hAnsi="Arial" w:cs="Arial"/>
        </w:rPr>
      </w:pPr>
      <w:r w:rsidRPr="00094BBC">
        <w:rPr>
          <w:rFonts w:ascii="Arial" w:hAnsi="Arial" w:cs="Arial"/>
          <w:b/>
        </w:rPr>
        <w:t>9.</w:t>
      </w:r>
      <w:r>
        <w:rPr>
          <w:rFonts w:ascii="Arial" w:hAnsi="Arial" w:cs="Arial"/>
        </w:rPr>
        <w:t xml:space="preserve"> Folgende Produkte wurden aus einer Addition an einem Alken und anschließender Eliminierung erhalten. Vervollständigen Sie das Reaktionsschema.</w:t>
      </w:r>
    </w:p>
    <w:p w:rsidR="00FE5021" w:rsidRDefault="00FE5021" w:rsidP="007E3691">
      <w:pPr>
        <w:pStyle w:val="StandardWeb"/>
        <w:suppressAutoHyphens w:val="0"/>
        <w:spacing w:before="0" w:after="0"/>
        <w:jc w:val="both"/>
        <w:rPr>
          <w:rFonts w:ascii="Arial" w:hAnsi="Arial" w:cs="Arial"/>
        </w:rPr>
      </w:pPr>
    </w:p>
    <w:p w:rsidR="00FE5021" w:rsidRDefault="00BD6464" w:rsidP="007E3691">
      <w:pPr>
        <w:pStyle w:val="StandardWeb"/>
        <w:suppressAutoHyphens w:val="0"/>
        <w:spacing w:before="0" w:after="0"/>
        <w:jc w:val="both"/>
        <w:rPr>
          <w:rFonts w:ascii="Arial" w:hAnsi="Arial" w:cs="Arial"/>
        </w:rPr>
      </w:pPr>
      <w:r>
        <w:object w:dxaOrig="9777" w:dyaOrig="4636">
          <v:shape id="_x0000_i1038" type="#_x0000_t75" style="width:453pt;height:215.25pt" o:ole="">
            <v:imagedata r:id="rId34" o:title=""/>
          </v:shape>
          <o:OLEObject Type="Embed" ProgID="ChemDraw.Document.6.0" ShapeID="_x0000_i1038" DrawAspect="Content" ObjectID="_1458726882" r:id="rId35"/>
        </w:object>
      </w:r>
    </w:p>
    <w:p w:rsidR="008E5CE5" w:rsidRPr="00BD6464" w:rsidRDefault="00BD6464" w:rsidP="00BD6464">
      <w:pPr>
        <w:pStyle w:val="StandardWeb"/>
        <w:suppressAutoHyphens w:val="0"/>
        <w:spacing w:before="0" w:after="0"/>
        <w:jc w:val="right"/>
        <w:rPr>
          <w:rFonts w:ascii="Arial" w:hAnsi="Arial" w:cs="Arial"/>
          <w:sz w:val="36"/>
          <w:szCs w:val="36"/>
        </w:rPr>
      </w:pPr>
      <w:r>
        <w:rPr>
          <w:rFonts w:ascii="Arial" w:hAnsi="Arial" w:cs="Arial"/>
          <w:sz w:val="36"/>
          <w:szCs w:val="36"/>
        </w:rPr>
        <w:t>/ 9 Punkte</w:t>
      </w:r>
    </w:p>
    <w:p w:rsidR="008E5CE5" w:rsidRDefault="00572173" w:rsidP="007E3691">
      <w:pPr>
        <w:pStyle w:val="StandardWeb"/>
        <w:suppressAutoHyphens w:val="0"/>
        <w:spacing w:before="0" w:after="0"/>
        <w:jc w:val="both"/>
        <w:rPr>
          <w:rFonts w:ascii="Arial" w:hAnsi="Arial" w:cs="Arial"/>
        </w:rPr>
      </w:pPr>
      <w:r w:rsidRPr="00094BBC">
        <w:rPr>
          <w:rFonts w:ascii="Arial" w:hAnsi="Arial" w:cs="Arial"/>
          <w:b/>
        </w:rPr>
        <w:lastRenderedPageBreak/>
        <w:t>10.</w:t>
      </w:r>
      <w:r>
        <w:rPr>
          <w:rFonts w:ascii="Arial" w:hAnsi="Arial" w:cs="Arial"/>
        </w:rPr>
        <w:t xml:space="preserve"> Ein Student hat die Aufgabe die unten gezeigten Produkte herzustellen. Die Reagenzien, die er dazu benutzt hat sind ebenfalls gezeigt:</w:t>
      </w:r>
    </w:p>
    <w:p w:rsidR="00572173" w:rsidRDefault="00572173" w:rsidP="007E3691">
      <w:pPr>
        <w:pStyle w:val="StandardWeb"/>
        <w:suppressAutoHyphens w:val="0"/>
        <w:spacing w:before="0" w:after="0"/>
        <w:jc w:val="both"/>
        <w:rPr>
          <w:rFonts w:ascii="Arial" w:hAnsi="Arial" w:cs="Arial"/>
        </w:rPr>
      </w:pPr>
    </w:p>
    <w:p w:rsidR="00572173" w:rsidRDefault="00886D3C" w:rsidP="007E3691">
      <w:pPr>
        <w:pStyle w:val="StandardWeb"/>
        <w:suppressAutoHyphens w:val="0"/>
        <w:spacing w:before="0" w:after="0"/>
        <w:jc w:val="both"/>
        <w:rPr>
          <w:rFonts w:ascii="Arial" w:hAnsi="Arial" w:cs="Arial"/>
        </w:rPr>
      </w:pPr>
      <w:r>
        <w:object w:dxaOrig="8257" w:dyaOrig="5482">
          <v:shape id="_x0000_i1039" type="#_x0000_t75" style="width:412.5pt;height:273.75pt" o:ole="">
            <v:imagedata r:id="rId36" o:title=""/>
          </v:shape>
          <o:OLEObject Type="Embed" ProgID="ChemDraw.Document.6.0" ShapeID="_x0000_i1039" DrawAspect="Content" ObjectID="_1458726883" r:id="rId37"/>
        </w:object>
      </w:r>
    </w:p>
    <w:p w:rsidR="008E5CE5" w:rsidRDefault="008E5CE5" w:rsidP="007E3691">
      <w:pPr>
        <w:pStyle w:val="StandardWeb"/>
        <w:suppressAutoHyphens w:val="0"/>
        <w:spacing w:before="0" w:after="0"/>
        <w:jc w:val="both"/>
        <w:rPr>
          <w:rFonts w:ascii="Arial" w:hAnsi="Arial" w:cs="Arial"/>
        </w:rPr>
      </w:pPr>
    </w:p>
    <w:p w:rsidR="008E5CE5" w:rsidRDefault="00303A86" w:rsidP="007E3691">
      <w:pPr>
        <w:pStyle w:val="StandardWeb"/>
        <w:suppressAutoHyphens w:val="0"/>
        <w:spacing w:before="0" w:after="0"/>
        <w:jc w:val="both"/>
        <w:rPr>
          <w:rFonts w:ascii="Arial" w:hAnsi="Arial" w:cs="Arial"/>
        </w:rPr>
      </w:pPr>
      <w:r>
        <w:rPr>
          <w:rFonts w:ascii="Arial" w:hAnsi="Arial" w:cs="Arial"/>
        </w:rPr>
        <w:t>a) Welche Synthesen waren erfolgreich?</w:t>
      </w:r>
    </w:p>
    <w:p w:rsidR="00303A86" w:rsidRDefault="00303A86" w:rsidP="007E3691">
      <w:pPr>
        <w:pStyle w:val="StandardWeb"/>
        <w:suppressAutoHyphens w:val="0"/>
        <w:spacing w:before="0" w:after="0"/>
        <w:jc w:val="both"/>
        <w:rPr>
          <w:rFonts w:ascii="Arial" w:hAnsi="Arial" w:cs="Arial"/>
        </w:rPr>
      </w:pPr>
    </w:p>
    <w:p w:rsidR="00303A86" w:rsidRDefault="00303A86" w:rsidP="007E3691">
      <w:pPr>
        <w:pStyle w:val="StandardWeb"/>
        <w:suppressAutoHyphens w:val="0"/>
        <w:spacing w:before="0" w:after="0"/>
        <w:jc w:val="both"/>
        <w:rPr>
          <w:rFonts w:ascii="Arial" w:hAnsi="Arial" w:cs="Arial"/>
        </w:rPr>
      </w:pPr>
    </w:p>
    <w:p w:rsidR="00303A86" w:rsidRDefault="00303A86" w:rsidP="007E3691">
      <w:pPr>
        <w:pStyle w:val="StandardWeb"/>
        <w:suppressAutoHyphens w:val="0"/>
        <w:spacing w:before="0" w:after="0"/>
        <w:jc w:val="both"/>
        <w:rPr>
          <w:rFonts w:ascii="Arial" w:hAnsi="Arial" w:cs="Arial"/>
        </w:rPr>
      </w:pPr>
    </w:p>
    <w:p w:rsidR="00303A86" w:rsidRDefault="00303A86" w:rsidP="007E3691">
      <w:pPr>
        <w:pStyle w:val="StandardWeb"/>
        <w:suppressAutoHyphens w:val="0"/>
        <w:spacing w:before="0" w:after="0"/>
        <w:jc w:val="both"/>
        <w:rPr>
          <w:rFonts w:ascii="Arial" w:hAnsi="Arial" w:cs="Arial"/>
        </w:rPr>
      </w:pPr>
      <w:r>
        <w:rPr>
          <w:rFonts w:ascii="Arial" w:hAnsi="Arial" w:cs="Arial"/>
        </w:rPr>
        <w:t>b)</w:t>
      </w:r>
      <w:r w:rsidR="00B0599C">
        <w:rPr>
          <w:rFonts w:ascii="Arial" w:hAnsi="Arial" w:cs="Arial"/>
        </w:rPr>
        <w:t xml:space="preserve"> Welche Synthesen waren nicht erfolgreich? Geben Sie dabei an ob die Reaktion nicht stattfand oder geben Sie das stattdessen entstehende Produkt an.</w:t>
      </w: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r>
        <w:rPr>
          <w:rFonts w:ascii="Arial" w:hAnsi="Arial" w:cs="Arial"/>
        </w:rPr>
        <w:t>c) Welche Reagenzien hätte er verwenden müssen, um die richtigen Produkte zu erhalten?</w:t>
      </w: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Default="00B0599C" w:rsidP="007E3691">
      <w:pPr>
        <w:pStyle w:val="StandardWeb"/>
        <w:suppressAutoHyphens w:val="0"/>
        <w:spacing w:before="0" w:after="0"/>
        <w:jc w:val="both"/>
        <w:rPr>
          <w:rFonts w:ascii="Arial" w:hAnsi="Arial" w:cs="Arial"/>
        </w:rPr>
      </w:pPr>
    </w:p>
    <w:p w:rsidR="00B0599C" w:rsidRPr="00B0599C" w:rsidRDefault="00B0599C" w:rsidP="00B0599C">
      <w:pPr>
        <w:pStyle w:val="StandardWeb"/>
        <w:suppressAutoHyphens w:val="0"/>
        <w:spacing w:before="0" w:after="0"/>
        <w:jc w:val="right"/>
        <w:rPr>
          <w:rFonts w:ascii="Arial" w:hAnsi="Arial" w:cs="Arial"/>
          <w:sz w:val="36"/>
          <w:szCs w:val="36"/>
        </w:rPr>
      </w:pPr>
      <w:r>
        <w:rPr>
          <w:rFonts w:ascii="Arial" w:hAnsi="Arial" w:cs="Arial"/>
          <w:sz w:val="36"/>
          <w:szCs w:val="36"/>
        </w:rPr>
        <w:t>/ 7 Punkte</w:t>
      </w:r>
    </w:p>
    <w:p w:rsidR="00B0599C" w:rsidRDefault="006A3138" w:rsidP="007E3691">
      <w:pPr>
        <w:pStyle w:val="StandardWeb"/>
        <w:suppressAutoHyphens w:val="0"/>
        <w:spacing w:before="0" w:after="0"/>
        <w:jc w:val="both"/>
        <w:rPr>
          <w:rFonts w:ascii="Arial" w:hAnsi="Arial" w:cs="Arial"/>
        </w:rPr>
      </w:pPr>
      <w:r w:rsidRPr="00094BBC">
        <w:rPr>
          <w:rFonts w:ascii="Arial" w:hAnsi="Arial" w:cs="Arial"/>
          <w:b/>
        </w:rPr>
        <w:lastRenderedPageBreak/>
        <w:t>11.</w:t>
      </w:r>
      <w:r>
        <w:rPr>
          <w:rFonts w:ascii="Arial" w:hAnsi="Arial" w:cs="Arial"/>
        </w:rPr>
        <w:t xml:space="preserve"> Die beiden Arzneistoffe Ibuprofen und Methylphenidat, der Wirkstoff in Ritalin, sind aus der heutigen Medizin nicht mehr wegzudenken. Vervollständigen Sie ihr Syntheseschema.</w:t>
      </w:r>
    </w:p>
    <w:p w:rsidR="00124EB2" w:rsidRDefault="00124EB2" w:rsidP="007E3691">
      <w:pPr>
        <w:pStyle w:val="StandardWeb"/>
        <w:suppressAutoHyphens w:val="0"/>
        <w:spacing w:before="0" w:after="0"/>
        <w:jc w:val="both"/>
        <w:rPr>
          <w:rFonts w:ascii="Arial" w:hAnsi="Arial" w:cs="Arial"/>
        </w:rPr>
      </w:pPr>
    </w:p>
    <w:p w:rsidR="006A3138" w:rsidRDefault="00124EB2" w:rsidP="007E3691">
      <w:pPr>
        <w:pStyle w:val="StandardWeb"/>
        <w:suppressAutoHyphens w:val="0"/>
        <w:spacing w:before="0" w:after="0"/>
        <w:jc w:val="both"/>
        <w:rPr>
          <w:rFonts w:ascii="Arial" w:hAnsi="Arial" w:cs="Arial"/>
        </w:rPr>
      </w:pPr>
      <w:r>
        <w:rPr>
          <w:rFonts w:ascii="Arial" w:hAnsi="Arial" w:cs="Arial"/>
        </w:rPr>
        <w:t>a)</w:t>
      </w:r>
    </w:p>
    <w:p w:rsidR="00076E79" w:rsidRDefault="00094BBC" w:rsidP="007E3691">
      <w:pPr>
        <w:pStyle w:val="StandardWeb"/>
        <w:suppressAutoHyphens w:val="0"/>
        <w:spacing w:before="0" w:after="0"/>
        <w:jc w:val="both"/>
        <w:rPr>
          <w:rFonts w:ascii="Arial" w:hAnsi="Arial" w:cs="Arial"/>
        </w:rPr>
      </w:pPr>
      <w:r w:rsidRPr="00094BBC">
        <w:t xml:space="preserve"> </w:t>
      </w:r>
      <w:r w:rsidR="003F6037">
        <w:object w:dxaOrig="9899" w:dyaOrig="8858">
          <v:shape id="_x0000_i1040" type="#_x0000_t75" style="width:424.5pt;height:380.25pt" o:ole="">
            <v:imagedata r:id="rId38" o:title=""/>
          </v:shape>
          <o:OLEObject Type="Embed" ProgID="ChemDraw.Document.6.0" ShapeID="_x0000_i1040" DrawAspect="Content" ObjectID="_1458726884" r:id="rId39"/>
        </w:object>
      </w:r>
    </w:p>
    <w:p w:rsidR="008E5CE5" w:rsidRDefault="00966717" w:rsidP="007E3691">
      <w:pPr>
        <w:pStyle w:val="StandardWeb"/>
        <w:suppressAutoHyphens w:val="0"/>
        <w:spacing w:before="0" w:after="0"/>
        <w:jc w:val="both"/>
        <w:rPr>
          <w:rFonts w:ascii="Arial" w:hAnsi="Arial" w:cs="Arial"/>
        </w:rPr>
      </w:pPr>
      <w:r>
        <w:rPr>
          <w:rFonts w:ascii="Arial" w:hAnsi="Arial" w:cs="Arial"/>
        </w:rPr>
        <w:t>b)</w:t>
      </w:r>
    </w:p>
    <w:p w:rsidR="00966717" w:rsidRDefault="00966717" w:rsidP="007E3691">
      <w:pPr>
        <w:pStyle w:val="StandardWeb"/>
        <w:suppressAutoHyphens w:val="0"/>
        <w:spacing w:before="0" w:after="0"/>
        <w:jc w:val="both"/>
      </w:pPr>
      <w:r>
        <w:object w:dxaOrig="10442" w:dyaOrig="5177">
          <v:shape id="_x0000_i1041" type="#_x0000_t75" style="width:424.5pt;height:210.75pt" o:ole="">
            <v:imagedata r:id="rId40" o:title=""/>
          </v:shape>
          <o:OLEObject Type="Embed" ProgID="ChemDraw.Document.6.0" ShapeID="_x0000_i1041" DrawAspect="Content" ObjectID="_1458726885" r:id="rId41"/>
        </w:object>
      </w:r>
    </w:p>
    <w:p w:rsidR="00663F1A" w:rsidRPr="00663F1A" w:rsidRDefault="00663F1A" w:rsidP="007E3691">
      <w:pPr>
        <w:pStyle w:val="StandardWeb"/>
        <w:suppressAutoHyphens w:val="0"/>
        <w:spacing w:before="0" w:after="0"/>
        <w:jc w:val="both"/>
        <w:rPr>
          <w:rFonts w:ascii="Arial" w:hAnsi="Arial" w:cs="Arial"/>
        </w:rPr>
      </w:pPr>
    </w:p>
    <w:p w:rsidR="001E5A7B" w:rsidRDefault="00EF6282" w:rsidP="00966717">
      <w:pPr>
        <w:pStyle w:val="StandardWeb"/>
        <w:suppressAutoHyphens w:val="0"/>
        <w:spacing w:before="0" w:after="0"/>
        <w:jc w:val="right"/>
        <w:rPr>
          <w:rFonts w:ascii="Arial" w:hAnsi="Arial" w:cs="Arial"/>
          <w:sz w:val="36"/>
          <w:szCs w:val="36"/>
        </w:rPr>
      </w:pPr>
      <w:r>
        <w:rPr>
          <w:rFonts w:ascii="Arial" w:hAnsi="Arial" w:cs="Arial"/>
          <w:sz w:val="36"/>
          <w:szCs w:val="36"/>
        </w:rPr>
        <w:t>/ 10</w:t>
      </w:r>
      <w:r w:rsidR="00966717">
        <w:rPr>
          <w:rFonts w:ascii="Arial" w:hAnsi="Arial" w:cs="Arial"/>
          <w:sz w:val="36"/>
          <w:szCs w:val="36"/>
        </w:rPr>
        <w:t xml:space="preserve"> Punkte</w:t>
      </w:r>
    </w:p>
    <w:p w:rsidR="00721A25" w:rsidRDefault="0082228F" w:rsidP="009879A8">
      <w:pPr>
        <w:pStyle w:val="StandardWeb"/>
        <w:suppressAutoHyphens w:val="0"/>
        <w:spacing w:before="0" w:after="0"/>
        <w:jc w:val="both"/>
        <w:rPr>
          <w:rFonts w:ascii="Arial" w:hAnsi="Arial" w:cs="Arial"/>
        </w:rPr>
      </w:pPr>
      <w:r>
        <w:rPr>
          <w:rFonts w:ascii="Arial" w:hAnsi="Arial" w:cs="Arial"/>
        </w:rPr>
        <w:lastRenderedPageBreak/>
        <w:t xml:space="preserve">12. </w:t>
      </w:r>
      <w:r w:rsidR="00721A25">
        <w:rPr>
          <w:rFonts w:ascii="Arial" w:hAnsi="Arial" w:cs="Arial"/>
        </w:rPr>
        <w:t>Pyruvat-Decarboxylase zusammen mit dem Coenzym TPP decarboxyliert Pyruvat zu Acetaldehyd:</w:t>
      </w:r>
    </w:p>
    <w:p w:rsidR="00721A25" w:rsidRDefault="00EA2A10" w:rsidP="009879A8">
      <w:pPr>
        <w:pStyle w:val="StandardWeb"/>
        <w:suppressAutoHyphens w:val="0"/>
        <w:spacing w:before="0" w:after="0"/>
        <w:jc w:val="both"/>
        <w:rPr>
          <w:rFonts w:ascii="Arial" w:hAnsi="Arial" w:cs="Arial"/>
        </w:rPr>
      </w:pPr>
      <w:r>
        <w:object w:dxaOrig="7635" w:dyaOrig="1583">
          <v:shape id="_x0000_i1042" type="#_x0000_t75" style="width:381.75pt;height:79.5pt" o:ole="">
            <v:imagedata r:id="rId42" o:title=""/>
          </v:shape>
          <o:OLEObject Type="Embed" ProgID="ChemDraw.Document.6.0" ShapeID="_x0000_i1042" DrawAspect="Content" ObjectID="_1458726886" r:id="rId43"/>
        </w:object>
      </w: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r>
        <w:rPr>
          <w:rFonts w:ascii="Arial" w:hAnsi="Arial" w:cs="Arial"/>
        </w:rPr>
        <w:t>Das Coenzym TPP enthält einen Thiazolium-Ring der sich relativ leicht deprotonieren lässt.</w:t>
      </w:r>
    </w:p>
    <w:p w:rsidR="00721A25" w:rsidRDefault="00EA2A10" w:rsidP="009879A8">
      <w:pPr>
        <w:pStyle w:val="StandardWeb"/>
        <w:suppressAutoHyphens w:val="0"/>
        <w:spacing w:before="0" w:after="0"/>
        <w:jc w:val="both"/>
        <w:rPr>
          <w:rFonts w:ascii="Arial" w:hAnsi="Arial" w:cs="Arial"/>
        </w:rPr>
      </w:pPr>
      <w:r>
        <w:object w:dxaOrig="6305" w:dyaOrig="1809">
          <v:shape id="_x0000_i1043" type="#_x0000_t75" style="width:315pt;height:90.75pt" o:ole="">
            <v:imagedata r:id="rId44" o:title=""/>
          </v:shape>
          <o:OLEObject Type="Embed" ProgID="ChemDraw.Document.6.0" ShapeID="_x0000_i1043" DrawAspect="Content" ObjectID="_1458726887" r:id="rId45"/>
        </w:object>
      </w:r>
    </w:p>
    <w:p w:rsidR="00721A25" w:rsidRDefault="00721A25" w:rsidP="009879A8">
      <w:pPr>
        <w:pStyle w:val="StandardWeb"/>
        <w:suppressAutoHyphens w:val="0"/>
        <w:spacing w:before="0" w:after="0"/>
        <w:jc w:val="both"/>
        <w:rPr>
          <w:rFonts w:ascii="Arial" w:hAnsi="Arial" w:cs="Arial"/>
        </w:rPr>
      </w:pPr>
    </w:p>
    <w:p w:rsidR="007D6E0E" w:rsidRDefault="007D6E0E" w:rsidP="009879A8">
      <w:pPr>
        <w:pStyle w:val="StandardWeb"/>
        <w:suppressAutoHyphens w:val="0"/>
        <w:spacing w:before="0" w:after="0"/>
        <w:jc w:val="both"/>
        <w:rPr>
          <w:rFonts w:ascii="Arial" w:hAnsi="Arial" w:cs="Arial"/>
        </w:rPr>
      </w:pPr>
      <w:r>
        <w:rPr>
          <w:rFonts w:ascii="Arial" w:hAnsi="Arial" w:cs="Arial"/>
        </w:rPr>
        <w:t>Warum ist das H-Atom in 2-Position des Thiazolium-Kations relativ sauer?</w:t>
      </w:r>
    </w:p>
    <w:p w:rsidR="007D6E0E" w:rsidRDefault="007D6E0E" w:rsidP="009879A8">
      <w:pPr>
        <w:pStyle w:val="StandardWeb"/>
        <w:suppressAutoHyphens w:val="0"/>
        <w:spacing w:before="0" w:after="0"/>
        <w:jc w:val="both"/>
        <w:rPr>
          <w:rFonts w:ascii="Arial" w:hAnsi="Arial" w:cs="Arial"/>
        </w:rPr>
      </w:pPr>
    </w:p>
    <w:p w:rsidR="007D6E0E" w:rsidRDefault="007D6E0E" w:rsidP="009879A8">
      <w:pPr>
        <w:pStyle w:val="StandardWeb"/>
        <w:suppressAutoHyphens w:val="0"/>
        <w:spacing w:before="0" w:after="0"/>
        <w:jc w:val="both"/>
        <w:rPr>
          <w:rFonts w:ascii="Arial" w:hAnsi="Arial" w:cs="Arial"/>
        </w:rPr>
      </w:pPr>
    </w:p>
    <w:p w:rsidR="007D6E0E" w:rsidRDefault="007D6E0E" w:rsidP="009879A8">
      <w:pPr>
        <w:pStyle w:val="StandardWeb"/>
        <w:suppressAutoHyphens w:val="0"/>
        <w:spacing w:before="0" w:after="0"/>
        <w:jc w:val="both"/>
        <w:rPr>
          <w:rFonts w:ascii="Arial" w:hAnsi="Arial" w:cs="Arial"/>
        </w:rPr>
      </w:pPr>
    </w:p>
    <w:p w:rsidR="007D6E0E" w:rsidRDefault="00EF3E2C" w:rsidP="009879A8">
      <w:pPr>
        <w:pStyle w:val="StandardWeb"/>
        <w:suppressAutoHyphens w:val="0"/>
        <w:spacing w:before="0" w:after="0"/>
        <w:jc w:val="both"/>
        <w:rPr>
          <w:rFonts w:ascii="Arial" w:hAnsi="Arial" w:cs="Arial"/>
        </w:rPr>
      </w:pPr>
      <w:r>
        <w:rPr>
          <w:rFonts w:ascii="Arial" w:hAnsi="Arial" w:cs="Arial"/>
        </w:rPr>
        <w:t>Vervollständigen Sie den Mechanismus der Decarboxylierungsreaktion von Pyruvat:</w:t>
      </w:r>
    </w:p>
    <w:p w:rsidR="00EF3E2C" w:rsidRDefault="00EA2A10" w:rsidP="009879A8">
      <w:pPr>
        <w:pStyle w:val="StandardWeb"/>
        <w:suppressAutoHyphens w:val="0"/>
        <w:spacing w:before="0" w:after="0"/>
        <w:jc w:val="both"/>
        <w:rPr>
          <w:rFonts w:ascii="Arial" w:hAnsi="Arial" w:cs="Arial"/>
        </w:rPr>
      </w:pPr>
      <w:r>
        <w:object w:dxaOrig="9307" w:dyaOrig="8025">
          <v:shape id="_x0000_i1044" type="#_x0000_t75" style="width:411pt;height:354.75pt" o:ole="">
            <v:imagedata r:id="rId46" o:title=""/>
          </v:shape>
          <o:OLEObject Type="Embed" ProgID="ChemDraw.Document.6.0" ShapeID="_x0000_i1044" DrawAspect="Content" ObjectID="_1458726888" r:id="rId47"/>
        </w:object>
      </w:r>
    </w:p>
    <w:p w:rsidR="00721A25" w:rsidRDefault="00721A25" w:rsidP="009879A8">
      <w:pPr>
        <w:pStyle w:val="StandardWeb"/>
        <w:suppressAutoHyphens w:val="0"/>
        <w:spacing w:before="0" w:after="0"/>
        <w:jc w:val="both"/>
        <w:rPr>
          <w:rFonts w:ascii="Arial" w:hAnsi="Arial" w:cs="Arial"/>
        </w:rPr>
      </w:pPr>
    </w:p>
    <w:p w:rsidR="00721A25" w:rsidRPr="00EA2A10" w:rsidRDefault="00EA2A10" w:rsidP="00EA2A10">
      <w:pPr>
        <w:pStyle w:val="StandardWeb"/>
        <w:suppressAutoHyphens w:val="0"/>
        <w:spacing w:before="0" w:after="0"/>
        <w:jc w:val="right"/>
        <w:rPr>
          <w:rFonts w:ascii="Arial" w:hAnsi="Arial" w:cs="Arial"/>
          <w:sz w:val="36"/>
          <w:szCs w:val="36"/>
        </w:rPr>
      </w:pPr>
      <w:r>
        <w:rPr>
          <w:rFonts w:ascii="Arial" w:hAnsi="Arial" w:cs="Arial"/>
          <w:sz w:val="36"/>
          <w:szCs w:val="36"/>
        </w:rPr>
        <w:t>/ 5 Punkte</w:t>
      </w:r>
    </w:p>
    <w:p w:rsidR="008234BE" w:rsidRDefault="008234BE" w:rsidP="009879A8">
      <w:pPr>
        <w:pStyle w:val="StandardWeb"/>
        <w:suppressAutoHyphens w:val="0"/>
        <w:spacing w:before="0" w:after="0"/>
        <w:jc w:val="both"/>
        <w:rPr>
          <w:rFonts w:ascii="Arial" w:hAnsi="Arial" w:cs="Arial"/>
        </w:rPr>
      </w:pPr>
      <w:r>
        <w:rPr>
          <w:rFonts w:ascii="Arial" w:hAnsi="Arial" w:cs="Arial"/>
        </w:rPr>
        <w:lastRenderedPageBreak/>
        <w:t>13. Welche Produkte (A, B und C) werden erhalten, wenn der folgende Keto-Aldehyd mit Base behandelt wird?</w:t>
      </w:r>
    </w:p>
    <w:p w:rsidR="008234BE" w:rsidRDefault="008234BE" w:rsidP="009879A8">
      <w:pPr>
        <w:pStyle w:val="StandardWeb"/>
        <w:suppressAutoHyphens w:val="0"/>
        <w:spacing w:before="0" w:after="0"/>
        <w:jc w:val="both"/>
        <w:rPr>
          <w:rFonts w:ascii="Arial" w:hAnsi="Arial" w:cs="Arial"/>
        </w:rPr>
      </w:pPr>
    </w:p>
    <w:p w:rsidR="00721A25" w:rsidRDefault="00753D44" w:rsidP="009879A8">
      <w:pPr>
        <w:pStyle w:val="StandardWeb"/>
        <w:suppressAutoHyphens w:val="0"/>
        <w:spacing w:before="0" w:after="0"/>
        <w:jc w:val="both"/>
        <w:rPr>
          <w:rFonts w:ascii="Arial" w:hAnsi="Arial" w:cs="Arial"/>
        </w:rPr>
      </w:pPr>
      <w:r>
        <w:object w:dxaOrig="10306" w:dyaOrig="7889">
          <v:shape id="_x0000_i1045" type="#_x0000_t75" style="width:453.75pt;height:347.25pt" o:ole="">
            <v:imagedata r:id="rId48" o:title=""/>
          </v:shape>
          <o:OLEObject Type="Embed" ProgID="ChemDraw.Document.6.0" ShapeID="_x0000_i1045" DrawAspect="Content" ObjectID="_1458726889" r:id="rId49"/>
        </w:object>
      </w:r>
      <w:r w:rsidR="008234BE">
        <w:rPr>
          <w:rFonts w:ascii="Arial" w:hAnsi="Arial" w:cs="Arial"/>
        </w:rPr>
        <w:t xml:space="preserve"> </w:t>
      </w:r>
    </w:p>
    <w:p w:rsidR="00721A25" w:rsidRDefault="00721A25" w:rsidP="009879A8">
      <w:pPr>
        <w:pStyle w:val="StandardWeb"/>
        <w:suppressAutoHyphens w:val="0"/>
        <w:spacing w:before="0" w:after="0"/>
        <w:jc w:val="both"/>
        <w:rPr>
          <w:rFonts w:ascii="Arial" w:hAnsi="Arial" w:cs="Arial"/>
        </w:rPr>
      </w:pPr>
    </w:p>
    <w:p w:rsidR="00721A25" w:rsidRDefault="00753D44" w:rsidP="009879A8">
      <w:pPr>
        <w:pStyle w:val="StandardWeb"/>
        <w:suppressAutoHyphens w:val="0"/>
        <w:spacing w:before="0" w:after="0"/>
        <w:jc w:val="both"/>
        <w:rPr>
          <w:rFonts w:ascii="Arial" w:hAnsi="Arial" w:cs="Arial"/>
        </w:rPr>
      </w:pPr>
      <w:r>
        <w:rPr>
          <w:rFonts w:ascii="Arial" w:hAnsi="Arial" w:cs="Arial"/>
        </w:rPr>
        <w:t>Welches Produkt wird in der geringsten Menge gebildet und warum?</w:t>
      </w:r>
    </w:p>
    <w:p w:rsidR="00753D44" w:rsidRDefault="00753D44" w:rsidP="009879A8">
      <w:pPr>
        <w:pStyle w:val="StandardWeb"/>
        <w:suppressAutoHyphens w:val="0"/>
        <w:spacing w:before="0" w:after="0"/>
        <w:jc w:val="both"/>
        <w:rPr>
          <w:rFonts w:ascii="Arial" w:hAnsi="Arial" w:cs="Arial"/>
        </w:rPr>
      </w:pPr>
    </w:p>
    <w:p w:rsidR="00753D44" w:rsidRDefault="00753D44" w:rsidP="009879A8">
      <w:pPr>
        <w:pStyle w:val="StandardWeb"/>
        <w:suppressAutoHyphens w:val="0"/>
        <w:spacing w:before="0" w:after="0"/>
        <w:jc w:val="both"/>
        <w:rPr>
          <w:rFonts w:ascii="Arial" w:hAnsi="Arial" w:cs="Arial"/>
        </w:rPr>
      </w:pPr>
    </w:p>
    <w:p w:rsidR="00753D44" w:rsidRDefault="00753D44" w:rsidP="009879A8">
      <w:pPr>
        <w:pStyle w:val="StandardWeb"/>
        <w:suppressAutoHyphens w:val="0"/>
        <w:spacing w:before="0" w:after="0"/>
        <w:jc w:val="both"/>
        <w:rPr>
          <w:rFonts w:ascii="Arial" w:hAnsi="Arial" w:cs="Arial"/>
        </w:rPr>
      </w:pPr>
    </w:p>
    <w:p w:rsidR="00753D44" w:rsidRDefault="00753D44" w:rsidP="009879A8">
      <w:pPr>
        <w:pStyle w:val="StandardWeb"/>
        <w:suppressAutoHyphens w:val="0"/>
        <w:spacing w:before="0" w:after="0"/>
        <w:jc w:val="both"/>
        <w:rPr>
          <w:rFonts w:ascii="Arial" w:hAnsi="Arial" w:cs="Arial"/>
        </w:rPr>
      </w:pPr>
    </w:p>
    <w:p w:rsidR="00753D44" w:rsidRDefault="00753D44" w:rsidP="009879A8">
      <w:pPr>
        <w:pStyle w:val="StandardWeb"/>
        <w:suppressAutoHyphens w:val="0"/>
        <w:spacing w:before="0" w:after="0"/>
        <w:jc w:val="both"/>
        <w:rPr>
          <w:rFonts w:ascii="Arial" w:hAnsi="Arial" w:cs="Arial"/>
        </w:rPr>
      </w:pPr>
      <w:r>
        <w:rPr>
          <w:rFonts w:ascii="Arial" w:hAnsi="Arial" w:cs="Arial"/>
        </w:rPr>
        <w:t>Bei den anderen beiden Produkten ist auf den ersten Blick nicht ganz klar, welches als Hauptprodukt entsteht. Welches Argument spricht für das eine, welches für das andere?</w:t>
      </w: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Default="00721A25" w:rsidP="009879A8">
      <w:pPr>
        <w:pStyle w:val="StandardWeb"/>
        <w:suppressAutoHyphens w:val="0"/>
        <w:spacing w:before="0" w:after="0"/>
        <w:jc w:val="both"/>
        <w:rPr>
          <w:rFonts w:ascii="Arial" w:hAnsi="Arial" w:cs="Arial"/>
        </w:rPr>
      </w:pPr>
    </w:p>
    <w:p w:rsidR="00721A25" w:rsidRPr="009879A8" w:rsidRDefault="00753D44" w:rsidP="0056148B">
      <w:pPr>
        <w:pStyle w:val="StandardWeb"/>
        <w:suppressAutoHyphens w:val="0"/>
        <w:spacing w:before="0" w:after="0"/>
        <w:jc w:val="right"/>
        <w:rPr>
          <w:rFonts w:ascii="Arial" w:hAnsi="Arial" w:cs="Arial"/>
        </w:rPr>
      </w:pPr>
      <w:r>
        <w:rPr>
          <w:rFonts w:ascii="Arial" w:hAnsi="Arial" w:cs="Arial"/>
          <w:sz w:val="36"/>
          <w:szCs w:val="36"/>
        </w:rPr>
        <w:t>/ 8 Punkte</w:t>
      </w:r>
    </w:p>
    <w:sectPr w:rsidR="00721A25" w:rsidRPr="00987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E8"/>
    <w:rsid w:val="00076E79"/>
    <w:rsid w:val="00094BBC"/>
    <w:rsid w:val="000B14E0"/>
    <w:rsid w:val="000C4FB6"/>
    <w:rsid w:val="0011452D"/>
    <w:rsid w:val="00124EB2"/>
    <w:rsid w:val="001E5A7B"/>
    <w:rsid w:val="00256D83"/>
    <w:rsid w:val="00271D59"/>
    <w:rsid w:val="00303A86"/>
    <w:rsid w:val="00375429"/>
    <w:rsid w:val="003801B5"/>
    <w:rsid w:val="003B3D8B"/>
    <w:rsid w:val="003F032D"/>
    <w:rsid w:val="003F6037"/>
    <w:rsid w:val="00422622"/>
    <w:rsid w:val="00450BFB"/>
    <w:rsid w:val="00471CF4"/>
    <w:rsid w:val="0055341D"/>
    <w:rsid w:val="0056148B"/>
    <w:rsid w:val="00572173"/>
    <w:rsid w:val="00663F1A"/>
    <w:rsid w:val="006A3138"/>
    <w:rsid w:val="00721A25"/>
    <w:rsid w:val="00740D6A"/>
    <w:rsid w:val="0074377A"/>
    <w:rsid w:val="00753D44"/>
    <w:rsid w:val="00767144"/>
    <w:rsid w:val="007A295A"/>
    <w:rsid w:val="007D6E0E"/>
    <w:rsid w:val="007E3691"/>
    <w:rsid w:val="007F5A46"/>
    <w:rsid w:val="0082228F"/>
    <w:rsid w:val="008234BE"/>
    <w:rsid w:val="00886D3C"/>
    <w:rsid w:val="008B09F1"/>
    <w:rsid w:val="008E5CE5"/>
    <w:rsid w:val="00946138"/>
    <w:rsid w:val="00966717"/>
    <w:rsid w:val="009879A8"/>
    <w:rsid w:val="00B0599C"/>
    <w:rsid w:val="00BD6464"/>
    <w:rsid w:val="00C20107"/>
    <w:rsid w:val="00D374E8"/>
    <w:rsid w:val="00DA2F08"/>
    <w:rsid w:val="00EA2A10"/>
    <w:rsid w:val="00EF3E2C"/>
    <w:rsid w:val="00EF6282"/>
    <w:rsid w:val="00FE5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8364"/>
      </w:tabs>
      <w:spacing w:before="120" w:line="120" w:lineRule="exact"/>
      <w:ind w:right="-2835"/>
      <w:outlineLvl w:val="0"/>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cs="Arial"/>
    </w:rPr>
  </w:style>
  <w:style w:type="paragraph" w:styleId="StandardWeb">
    <w:name w:val="Normal (Web)"/>
    <w:basedOn w:val="Standard"/>
    <w:semiHidden/>
    <w:pPr>
      <w:suppressAutoHyphens/>
      <w:spacing w:before="28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8364"/>
      </w:tabs>
      <w:spacing w:before="120" w:line="120" w:lineRule="exact"/>
      <w:ind w:right="-2835"/>
      <w:outlineLvl w:val="0"/>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cs="Arial"/>
    </w:rPr>
  </w:style>
  <w:style w:type="paragraph" w:styleId="StandardWeb">
    <w:name w:val="Normal (Web)"/>
    <w:basedOn w:val="Standard"/>
    <w:semiHidden/>
    <w:pPr>
      <w:suppressAutoHyphens/>
      <w:spacing w:before="28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oleObject" Target="embeddings/oleObject20.bin"/><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emf"/><Relationship Id="rId46" Type="http://schemas.openxmlformats.org/officeDocument/2006/relationships/image" Target="media/image22.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5.bin"/><Relationship Id="rId40" Type="http://schemas.openxmlformats.org/officeDocument/2006/relationships/image" Target="media/image19.e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emf"/><Relationship Id="rId36" Type="http://schemas.openxmlformats.org/officeDocument/2006/relationships/image" Target="media/image17.emf"/><Relationship Id="rId49" Type="http://schemas.openxmlformats.org/officeDocument/2006/relationships/oleObject" Target="embeddings/oleObject21.bin"/><Relationship Id="rId10" Type="http://schemas.openxmlformats.org/officeDocument/2006/relationships/image" Target="media/image4.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0.bin"/><Relationship Id="rId30" Type="http://schemas.openxmlformats.org/officeDocument/2006/relationships/image" Target="media/image14.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emf"/><Relationship Id="rId8" Type="http://schemas.openxmlformats.org/officeDocument/2006/relationships/image" Target="media/image3.emf"/><Relationship Id="rId51"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8BE7-78BF-47A3-9077-5AAF06A8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1</vt:lpstr>
    </vt:vector>
  </TitlesOfParts>
  <Company>n/a</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Thore Wendler</dc:creator>
  <cp:lastModifiedBy>AK Herges - Grace</cp:lastModifiedBy>
  <cp:revision>2</cp:revision>
  <cp:lastPrinted>2012-02-20T13:14:00Z</cp:lastPrinted>
  <dcterms:created xsi:type="dcterms:W3CDTF">2014-04-11T11:08:00Z</dcterms:created>
  <dcterms:modified xsi:type="dcterms:W3CDTF">2014-04-11T11:08:00Z</dcterms:modified>
</cp:coreProperties>
</file>