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Name (leserlich):</w:t>
      </w: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Ich bin dazu in der Lage und möchte das Organisch-Chemische Grundpraktikum (Chem402) als Blockkurs belegen:</w:t>
      </w: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r>
        <w:rPr>
          <w:rFonts w:ascii="Wingdings" w:hAnsi="Wingdings"/>
          <w:b/>
          <w:bCs/>
          <w:sz w:val="40"/>
          <w:szCs w:val="28"/>
        </w:rPr>
        <w:t></w:t>
      </w:r>
      <w:r>
        <w:rPr>
          <w:rFonts w:ascii="Wingdings" w:hAnsi="Wingdings"/>
          <w:b/>
          <w:bCs/>
          <w:sz w:val="40"/>
          <w:szCs w:val="28"/>
        </w:rPr>
        <w:tab/>
      </w:r>
      <w:r>
        <w:rPr>
          <w:rFonts w:ascii="Arial" w:hAnsi="Arial" w:cs="Arial"/>
          <w:sz w:val="32"/>
          <w:szCs w:val="28"/>
        </w:rPr>
        <w:t>Ja</w:t>
      </w: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Wingdings" w:hAnsi="Wingdings"/>
          <w:b/>
          <w:bCs/>
          <w:sz w:val="40"/>
          <w:szCs w:val="28"/>
        </w:rPr>
        <w:t></w:t>
      </w:r>
      <w:r>
        <w:rPr>
          <w:rFonts w:ascii="Wingdings" w:hAnsi="Wingdings"/>
          <w:b/>
          <w:bCs/>
          <w:sz w:val="40"/>
          <w:szCs w:val="28"/>
        </w:rPr>
        <w:tab/>
      </w:r>
      <w:r>
        <w:rPr>
          <w:rFonts w:ascii="Arial" w:hAnsi="Arial" w:cs="Arial"/>
          <w:sz w:val="32"/>
          <w:szCs w:val="28"/>
        </w:rPr>
        <w:t>Nein</w:t>
      </w: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Wenn Ja, dann möchte ich das Praktikum nach Möglichkeit in der folgenden Semesterhälfte belegen:</w:t>
      </w: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Wingdings" w:hAnsi="Wingdings"/>
          <w:b/>
          <w:bCs/>
          <w:sz w:val="40"/>
          <w:szCs w:val="28"/>
        </w:rPr>
        <w:t></w:t>
      </w:r>
      <w:r>
        <w:rPr>
          <w:rFonts w:ascii="Wingdings" w:hAnsi="Wingdings"/>
          <w:b/>
          <w:bCs/>
          <w:sz w:val="40"/>
          <w:szCs w:val="28"/>
        </w:rPr>
        <w:tab/>
      </w:r>
      <w:r>
        <w:rPr>
          <w:rFonts w:ascii="Arial" w:hAnsi="Arial" w:cs="Arial"/>
          <w:sz w:val="32"/>
          <w:szCs w:val="28"/>
        </w:rPr>
        <w:t>1. Semesterhälfte</w:t>
      </w: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Wingdings" w:hAnsi="Wingdings"/>
          <w:b/>
          <w:bCs/>
          <w:sz w:val="40"/>
          <w:szCs w:val="28"/>
        </w:rPr>
        <w:t></w:t>
      </w:r>
      <w:r>
        <w:rPr>
          <w:rFonts w:ascii="Wingdings" w:hAnsi="Wingdings"/>
          <w:b/>
          <w:bCs/>
          <w:sz w:val="40"/>
          <w:szCs w:val="28"/>
        </w:rPr>
        <w:tab/>
      </w:r>
      <w:r>
        <w:rPr>
          <w:rFonts w:ascii="Arial" w:hAnsi="Arial" w:cs="Arial"/>
          <w:sz w:val="32"/>
          <w:szCs w:val="28"/>
        </w:rPr>
        <w:t>2. Semesterhälfte</w:t>
      </w: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3637C" w:rsidRDefault="0023637C" w:rsidP="0023637C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Unterschrift:</w:t>
      </w:r>
    </w:p>
    <w:p w:rsidR="0023637C" w:rsidRDefault="0023637C">
      <w:pPr>
        <w:pStyle w:val="berschrift1"/>
        <w:rPr>
          <w:lang w:eastAsia="de-DE"/>
        </w:rPr>
      </w:pPr>
    </w:p>
    <w:p w:rsidR="0023637C" w:rsidRDefault="0023637C" w:rsidP="0023637C">
      <w:pPr>
        <w:rPr>
          <w:rFonts w:ascii="Arial" w:hAnsi="Arial" w:cs="Arial"/>
          <w:sz w:val="20"/>
          <w:lang w:eastAsia="de-DE"/>
        </w:rPr>
      </w:pPr>
      <w:r>
        <w:rPr>
          <w:lang w:eastAsia="de-DE"/>
        </w:rPr>
        <w:br w:type="page"/>
      </w:r>
    </w:p>
    <w:p w:rsidR="001D3495" w:rsidRDefault="00E54453">
      <w:pPr>
        <w:pStyle w:val="berschrift1"/>
        <w:rPr>
          <w:lang w:eastAsia="de-DE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90170" distR="90170" simplePos="0" relativeHeight="251656704" behindDoc="0" locked="0" layoutInCell="1" allowOverlap="1">
                <wp:simplePos x="0" y="0"/>
                <wp:positionH relativeFrom="page">
                  <wp:posOffset>1814195</wp:posOffset>
                </wp:positionH>
                <wp:positionV relativeFrom="paragraph">
                  <wp:posOffset>-114300</wp:posOffset>
                </wp:positionV>
                <wp:extent cx="4840605" cy="259080"/>
                <wp:effectExtent l="13970" t="9525" r="12700" b="762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3A" w:rsidRDefault="002C2D3A">
                            <w:pPr>
                              <w:tabs>
                                <w:tab w:val="left" w:pos="709"/>
                                <w:tab w:val="left" w:pos="1418"/>
                                <w:tab w:val="right" w:pos="9072"/>
                              </w:tabs>
                              <w:rPr>
                                <w:rFonts w:ascii="Arial" w:hAnsi="Arial" w:cs="Arial"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:rsidR="002C2D3A" w:rsidRDefault="002C2D3A">
                            <w:pPr>
                              <w:tabs>
                                <w:tab w:val="left" w:pos="709"/>
                                <w:tab w:val="left" w:pos="1418"/>
                                <w:tab w:val="right" w:pos="9072"/>
                              </w:tabs>
                              <w:spacing w:after="12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eastAsia="de-DE"/>
                              </w:rPr>
                              <w:t>Christian-Albrechts-Universität zu Kiel   ―   Otto Diels-Institut für Organische Chemie</w:t>
                            </w:r>
                          </w:p>
                        </w:txbxContent>
                      </wps:txbx>
                      <wps:bodyPr rot="0" vert="horz" wrap="square" lIns="0" tIns="12700" rIns="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85pt;margin-top:-9pt;width:381.15pt;height:20.4pt;z-index:25165670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XYNQIAAGUEAAAOAAAAZHJzL2Uyb0RvYy54bWysVNuO0zAQfUfiHyy/06RlW0q06WrZpQhp&#10;uUi7fMDUcRoLx2Nst8ny9YzttFTwhsiDZY9njs+cmcn1zdhrdpTOKzQ1n89KzqQR2Cizr/m3p+2r&#10;NWc+gGlAo5E1f5ae32xevrgebCUX2KFupGMEYnw12Jp3IdiqKLzoZA9+hlYaumzR9RDo6PZF42Ag&#10;9F4Xi7JcFQO6xjoU0nuy3udLvkn4bStF+NK2Xgama07cQlpdWndxLTbXUO0d2E6JiQb8A4selKFH&#10;z1D3EIAdnPoLqlfCocc2zAT2BbatEjLlQNnMyz+yeezAypQLiePtWSb//2DF5+NXx1RDtePMQE8l&#10;epJjYO9wZIuozmB9RU6PltzCSOboGTP19gHFd88M3nVg9vLWORw6CQ2xm8fI4iI04/gIshs+YUPP&#10;wCFgAhpb10dAEoMROlXp+VyZSEWQ8Wp9Va7KJWeC7hbLt+U6la6A6hRtnQ8fJPYsbmruqPIJHY4P&#10;PkQ2UJ1cEnvUqtkqrdPB7Xd32rEjUJds05djte0gW0/P+eya8PwlhjZsqPnq9bLM6lzeTUETUhm/&#10;JBCJeOnWq0CzoFVf8/XZCaqo6XvTpE4NoHTeUz7aTCJHXbPCYdyNU9F22DyT3A5zz9OM0qZD95Oz&#10;gfq95v7HAZzkTH80VLI4HGkzX7whesydrLtLKxhBEDUPnOXtXcjDdLBO7Tt6ITeHwVsqb6uS8rEP&#10;MpuJL/VyEnCauzgsl+fk9fvvsPkFAAD//wMAUEsDBBQABgAIAAAAIQAxmAiE3wAAAAsBAAAPAAAA&#10;ZHJzL2Rvd25yZXYueG1sTI/BTsMwEETvSPyDtUjcWqdRCSHEqRAIqRcOtEiI2yZekqj2OsRuG/4e&#10;50RvO5qn2ZlyM1kjTjT63rGC1TIBQdw43XOr4GP/ushB+ICs0TgmBb/kYVNdX5VYaHfmdzrtQiti&#10;CPsCFXQhDIWUvunIol+6gTh63260GKIcW6lHPMdwa2SaJJm02HP80OFAzx01h93RKtgfwldN23WG&#10;Py8Pb1lqt8F8OqVub6anRxCBpvAPw1w/VocqdqrdkbUXRkGa391HVMFilcdRM5Gs56uOXpqDrEp5&#10;uaH6AwAA//8DAFBLAQItABQABgAIAAAAIQC2gziS/gAAAOEBAAATAAAAAAAAAAAAAAAAAAAAAABb&#10;Q29udGVudF9UeXBlc10ueG1sUEsBAi0AFAAGAAgAAAAhADj9If/WAAAAlAEAAAsAAAAAAAAAAAAA&#10;AAAALwEAAF9yZWxzLy5yZWxzUEsBAi0AFAAGAAgAAAAhAFPApdg1AgAAZQQAAA4AAAAAAAAAAAAA&#10;AAAALgIAAGRycy9lMm9Eb2MueG1sUEsBAi0AFAAGAAgAAAAhADGYCITfAAAACwEAAA8AAAAAAAAA&#10;AAAAAAAAjwQAAGRycy9kb3ducmV2LnhtbFBLBQYAAAAABAAEAPMAAACbBQAAAAA=&#10;" strokeweight=".5pt">
                <v:fill opacity="0"/>
                <v:textbox inset="0,1pt,0,1pt">
                  <w:txbxContent>
                    <w:p w:rsidR="002C2D3A" w:rsidRDefault="002C2D3A">
                      <w:pPr>
                        <w:tabs>
                          <w:tab w:val="left" w:pos="709"/>
                          <w:tab w:val="left" w:pos="1418"/>
                          <w:tab w:val="right" w:pos="9072"/>
                        </w:tabs>
                        <w:rPr>
                          <w:rFonts w:ascii="Arial" w:hAnsi="Arial" w:cs="Arial"/>
                          <w:sz w:val="2"/>
                          <w:szCs w:val="2"/>
                          <w:lang w:eastAsia="de-DE"/>
                        </w:rPr>
                      </w:pPr>
                    </w:p>
                    <w:p w:rsidR="002C2D3A" w:rsidRDefault="002C2D3A">
                      <w:pPr>
                        <w:tabs>
                          <w:tab w:val="left" w:pos="709"/>
                          <w:tab w:val="left" w:pos="1418"/>
                          <w:tab w:val="right" w:pos="9072"/>
                        </w:tabs>
                        <w:spacing w:after="120"/>
                      </w:pPr>
                      <w:r>
                        <w:rPr>
                          <w:rFonts w:ascii="Arial" w:hAnsi="Arial" w:cs="Arial"/>
                          <w:sz w:val="20"/>
                          <w:lang w:eastAsia="de-DE"/>
                        </w:rPr>
                        <w:t>Christian-Albrechts-Universität zu Kiel   ―   Otto Diels-Institut für Organische Chemie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-114300</wp:posOffset>
            </wp:positionV>
            <wp:extent cx="916940" cy="305435"/>
            <wp:effectExtent l="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305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495" w:rsidRDefault="001D3495">
      <w:pPr>
        <w:pStyle w:val="berschrift1"/>
      </w:pPr>
    </w:p>
    <w:p w:rsidR="001D3495" w:rsidRDefault="00E54453">
      <w:pPr>
        <w:pStyle w:val="berschrift1"/>
      </w:pPr>
      <w:r>
        <w:rPr>
          <w:noProof/>
          <w:lang w:eastAsia="de-DE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-5871845</wp:posOffset>
            </wp:positionH>
            <wp:positionV relativeFrom="paragraph">
              <wp:posOffset>112395</wp:posOffset>
            </wp:positionV>
            <wp:extent cx="989330" cy="327025"/>
            <wp:effectExtent l="0" t="0" r="127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327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95">
        <w:t>DECKBLATT PRÜFUNGSLEISTUNG</w:t>
      </w:r>
    </w:p>
    <w:p w:rsidR="001D3495" w:rsidRDefault="001D3495">
      <w:pPr>
        <w:tabs>
          <w:tab w:val="right" w:pos="8364"/>
        </w:tabs>
        <w:spacing w:before="120" w:line="120" w:lineRule="exact"/>
        <w:ind w:right="-2835"/>
        <w:rPr>
          <w:rFonts w:ascii="Arial" w:hAnsi="Arial" w:cs="Arial"/>
        </w:rPr>
      </w:pPr>
    </w:p>
    <w:p w:rsidR="001D3495" w:rsidRDefault="001D3495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PERSÖNLICHE ANGABEN:</w:t>
      </w:r>
    </w:p>
    <w:p w:rsidR="001D3495" w:rsidRDefault="001D3495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und Vorname:………………………..………………………………………………………………….</w:t>
      </w:r>
    </w:p>
    <w:p w:rsidR="001D3495" w:rsidRDefault="001D3495">
      <w:pPr>
        <w:pStyle w:val="StandardWeb"/>
        <w:spacing w:before="0" w:after="120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Matrikelnummer: ………………..…………………</w:t>
      </w:r>
    </w:p>
    <w:p w:rsidR="001D3495" w:rsidRDefault="001D3495">
      <w:pPr>
        <w:pStyle w:val="StandardWeb"/>
        <w:spacing w:before="0" w:after="120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sz w:val="20"/>
          <w:szCs w:val="20"/>
        </w:rPr>
        <w:t xml:space="preserve">Diplom </w:t>
      </w:r>
      <w:r>
        <w:rPr>
          <w:rFonts w:ascii="Arial" w:hAnsi="Arial" w:cs="Arial"/>
          <w:sz w:val="20"/>
          <w:szCs w:val="20"/>
        </w:rPr>
        <w:t>Chemie oder Wirtschaftschemie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sz w:val="20"/>
          <w:szCs w:val="20"/>
        </w:rPr>
        <w:t xml:space="preserve">Diplom </w:t>
      </w:r>
      <w:r>
        <w:rPr>
          <w:rFonts w:ascii="Arial" w:hAnsi="Arial" w:cs="Arial"/>
          <w:sz w:val="20"/>
          <w:szCs w:val="20"/>
        </w:rPr>
        <w:t>Biochemie/Molekularbiologie</w:t>
      </w:r>
    </w:p>
    <w:p w:rsidR="001D3495" w:rsidRDefault="001D3495">
      <w:pPr>
        <w:pStyle w:val="StandardWeb"/>
        <w:spacing w:before="0" w:after="120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B.Sc. </w:t>
      </w:r>
      <w:r>
        <w:rPr>
          <w:rFonts w:ascii="Arial" w:hAnsi="Arial" w:cs="Arial"/>
          <w:bCs/>
          <w:sz w:val="20"/>
          <w:szCs w:val="20"/>
        </w:rPr>
        <w:t>Chemie oder Wirtschaftschemie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B.Sc. </w:t>
      </w:r>
      <w:r>
        <w:rPr>
          <w:rFonts w:ascii="Arial" w:hAnsi="Arial" w:cs="Arial"/>
          <w:sz w:val="20"/>
          <w:szCs w:val="20"/>
        </w:rPr>
        <w:t>Biochemie/Molekularbiologie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1D3495" w:rsidRDefault="001D3495">
      <w:pPr>
        <w:pStyle w:val="StandardWeb"/>
        <w:spacing w:before="0" w:after="120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LA Gymnasium/ Realschule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Zweifach-Bachelor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D3495" w:rsidRDefault="001D3495">
      <w:pPr>
        <w:pStyle w:val="StandardWeb"/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Anders: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……..……………………………………</w:t>
      </w:r>
    </w:p>
    <w:p w:rsidR="001D3495" w:rsidRDefault="001D3495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ANGABEN ZUR PRÜFUNG:</w:t>
      </w:r>
    </w:p>
    <w:p w:rsidR="001D3495" w:rsidRDefault="001D3495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Lehrveranstaltungsbezeichnung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Organische Chemie 1: Organische Synthese und </w:t>
      </w:r>
      <w:r>
        <w:rPr>
          <w:rFonts w:ascii="Arial" w:hAnsi="Arial" w:cs="Arial"/>
          <w:sz w:val="20"/>
          <w:szCs w:val="20"/>
        </w:rPr>
        <w:tab/>
        <w:t xml:space="preserve">Reaktionsmechanismen </w:t>
      </w:r>
    </w:p>
    <w:p w:rsidR="001D3495" w:rsidRDefault="001D3495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Prüfungsfach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Organische Chemie</w:t>
      </w:r>
    </w:p>
    <w:p w:rsidR="001D3495" w:rsidRDefault="001D3495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 der Prüfungsleistung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Klausur </w:t>
      </w:r>
    </w:p>
    <w:p w:rsidR="001D3495" w:rsidRDefault="001D3495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Prüfer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Prof. Herges</w:t>
      </w:r>
    </w:p>
    <w:p w:rsidR="001D3495" w:rsidRDefault="001D3495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Prüftermin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1</w:t>
      </w:r>
      <w:r w:rsidR="00134FC8">
        <w:rPr>
          <w:rFonts w:ascii="Arial" w:hAnsi="Arial" w:cs="Arial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134FC8">
        <w:rPr>
          <w:rFonts w:ascii="Arial" w:hAnsi="Arial" w:cs="Arial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sz w:val="20"/>
          <w:szCs w:val="20"/>
          <w:shd w:val="clear" w:color="auto" w:fill="FFFFFF"/>
        </w:rPr>
        <w:t>.201</w:t>
      </w:r>
      <w:r w:rsidR="00134FC8">
        <w:rPr>
          <w:rFonts w:ascii="Arial" w:hAnsi="Arial" w:cs="Arial"/>
          <w:sz w:val="20"/>
          <w:szCs w:val="20"/>
          <w:shd w:val="clear" w:color="auto" w:fill="FFFFFF"/>
        </w:rPr>
        <w:t>4</w:t>
      </w:r>
    </w:p>
    <w:p w:rsidR="001D3495" w:rsidRDefault="001D3495">
      <w:pPr>
        <w:pStyle w:val="StandardWeb"/>
        <w:tabs>
          <w:tab w:val="left" w:pos="3261"/>
        </w:tabs>
        <w:spacing w:before="0" w:after="120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Modulnummer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chem 0303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chem 0311</w:t>
      </w:r>
    </w:p>
    <w:p w:rsidR="001D3495" w:rsidRDefault="001D3495">
      <w:pPr>
        <w:pStyle w:val="StandardWeb"/>
        <w:tabs>
          <w:tab w:val="left" w:pos="1985"/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8"/>
          <w:szCs w:val="28"/>
        </w:rPr>
        <w:t>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1. Prüfung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1. Wiederholungsprüfung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2. Wiederholungsprüfung</w:t>
      </w:r>
    </w:p>
    <w:p w:rsidR="001D3495" w:rsidRDefault="001D3495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ERKLÄRUNG ZUR PRÜFUNGSFÄHIGKEIT: </w:t>
      </w:r>
      <w:r>
        <w:rPr>
          <w:rFonts w:ascii="Arial" w:hAnsi="Arial" w:cs="Arial"/>
          <w:sz w:val="20"/>
          <w:szCs w:val="20"/>
        </w:rPr>
        <w:t>Hiermit erkläre ich gemäß §9 Abs. 6 PVO,</w:t>
      </w:r>
      <w:r>
        <w:rPr>
          <w:rFonts w:ascii="Arial" w:hAnsi="Arial" w:cs="Arial"/>
          <w:sz w:val="20"/>
          <w:szCs w:val="20"/>
        </w:rPr>
        <w:br/>
        <w:t>dass ich prüfungsfähig bin:</w:t>
      </w:r>
    </w:p>
    <w:p w:rsidR="001D3495" w:rsidRDefault="001D3495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</w:p>
    <w:p w:rsidR="001D3495" w:rsidRDefault="001D3495">
      <w:pPr>
        <w:pStyle w:val="StandardWeb"/>
        <w:spacing w:before="0" w:after="1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………………………………Unterschrift:………………………………………………… </w:t>
      </w:r>
    </w:p>
    <w:p w:rsidR="001D3495" w:rsidRDefault="001D3495">
      <w:pPr>
        <w:pStyle w:val="StandardWeb"/>
        <w:spacing w:before="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NICHT MIT BLEISTIFT</w:t>
      </w:r>
      <w:r>
        <w:rPr>
          <w:rFonts w:ascii="Arial" w:hAnsi="Arial" w:cs="Arial"/>
          <w:i/>
          <w:sz w:val="20"/>
          <w:szCs w:val="20"/>
        </w:rPr>
        <w:t xml:space="preserve"> ODER ROTSTIFT SCHREIBEN!!</w:t>
      </w:r>
    </w:p>
    <w:p w:rsidR="001D3495" w:rsidRDefault="001D3495">
      <w:pPr>
        <w:pStyle w:val="StandardWeb"/>
        <w:snapToGrid w:val="0"/>
        <w:spacing w:before="0" w:after="60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20"/>
          <w:szCs w:val="20"/>
        </w:rPr>
        <w:t>PRÜFUNGSERGEBNIS:</w:t>
      </w:r>
    </w:p>
    <w:tbl>
      <w:tblPr>
        <w:tblW w:w="922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722"/>
        <w:gridCol w:w="163"/>
        <w:gridCol w:w="560"/>
        <w:gridCol w:w="325"/>
        <w:gridCol w:w="399"/>
        <w:gridCol w:w="486"/>
        <w:gridCol w:w="239"/>
        <w:gridCol w:w="646"/>
        <w:gridCol w:w="77"/>
        <w:gridCol w:w="723"/>
        <w:gridCol w:w="85"/>
        <w:gridCol w:w="638"/>
        <w:gridCol w:w="247"/>
        <w:gridCol w:w="476"/>
        <w:gridCol w:w="409"/>
        <w:gridCol w:w="314"/>
        <w:gridCol w:w="571"/>
        <w:gridCol w:w="152"/>
        <w:gridCol w:w="733"/>
      </w:tblGrid>
      <w:tr w:rsidR="001D3495" w:rsidTr="00823AC5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Zulässige Notenwerte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1,3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1,7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2,7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3,3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3,7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</w:pPr>
            <w:r>
              <w:rPr>
                <w:rFonts w:ascii="Arial" w:hAnsi="Arial" w:cs="Arial"/>
                <w:b/>
                <w:sz w:val="16"/>
                <w:szCs w:val="20"/>
              </w:rPr>
              <w:t>5,0</w:t>
            </w:r>
          </w:p>
        </w:tc>
      </w:tr>
      <w:tr w:rsidR="001D3495" w:rsidTr="00823AC5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eastAsia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Punkte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Symbol" w:hAnsi="Symbol"/>
                <w:bCs/>
                <w:sz w:val="16"/>
                <w:szCs w:val="20"/>
              </w:rPr>
              <w:t></w:t>
            </w:r>
            <w:r>
              <w:rPr>
                <w:rFonts w:ascii="Arial" w:eastAsia="Arial" w:hAnsi="Arial" w:cs="Arial"/>
                <w:bCs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20"/>
              </w:rPr>
              <w:t>91,5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86,5-91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82,5-86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78,5-82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74,5-78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70,5-74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66,5-70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62,5-66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58,5-62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50-58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495" w:rsidRDefault="001D3495" w:rsidP="00823AC5">
            <w:pPr>
              <w:pStyle w:val="StandardWeb"/>
              <w:spacing w:before="0" w:after="144"/>
              <w:jc w:val="center"/>
            </w:pPr>
            <w:r>
              <w:rPr>
                <w:rFonts w:ascii="Arial" w:hAnsi="Arial" w:cs="Arial"/>
                <w:bCs/>
                <w:sz w:val="16"/>
                <w:szCs w:val="20"/>
              </w:rPr>
              <w:t>&lt; 50</w:t>
            </w:r>
          </w:p>
        </w:tc>
      </w:tr>
      <w:tr w:rsidR="00823AC5" w:rsidTr="00823AC5">
        <w:trPr>
          <w:cantSplit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Aufgabe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Symbol" w:eastAsia="Symbol" w:hAnsi="Symbol" w:cs="Symbo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</w:pPr>
            <w:r>
              <w:rPr>
                <w:rFonts w:ascii="Symbol" w:eastAsia="Symbol" w:hAnsi="Symbol" w:cs="Symbol"/>
                <w:b/>
                <w:sz w:val="16"/>
                <w:szCs w:val="20"/>
              </w:rPr>
              <w:t></w:t>
            </w:r>
          </w:p>
        </w:tc>
      </w:tr>
      <w:tr w:rsidR="00823AC5" w:rsidTr="00823AC5">
        <w:trPr>
          <w:cantSplit/>
          <w:trHeight w:val="16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Punkte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29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</w:pPr>
            <w:r>
              <w:rPr>
                <w:rFonts w:ascii="Arial" w:hAnsi="Arial" w:cs="Arial"/>
                <w:bCs/>
                <w:sz w:val="16"/>
                <w:szCs w:val="20"/>
              </w:rPr>
              <w:t>100</w:t>
            </w:r>
          </w:p>
        </w:tc>
      </w:tr>
      <w:tr w:rsidR="00823AC5" w:rsidTr="00823AC5">
        <w:trPr>
          <w:cantSplit/>
          <w:trHeight w:val="16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erreicht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AC5" w:rsidRDefault="00823AC5" w:rsidP="00823AC5">
            <w:pPr>
              <w:pStyle w:val="StandardWeb"/>
              <w:snapToGrid w:val="0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</w:tbl>
    <w:p w:rsidR="001D3495" w:rsidRDefault="001D3495">
      <w:pPr>
        <w:pStyle w:val="StandardWeb"/>
        <w:spacing w:before="0" w:after="144"/>
        <w:rPr>
          <w:rFonts w:ascii="Arial" w:hAnsi="Arial" w:cs="Arial"/>
          <w:b/>
          <w:sz w:val="20"/>
          <w:szCs w:val="20"/>
        </w:rPr>
      </w:pPr>
    </w:p>
    <w:p w:rsidR="001D3495" w:rsidRDefault="001D3495">
      <w:pPr>
        <w:pStyle w:val="StandardWeb"/>
        <w:spacing w:before="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>: ..………………………….</w:t>
      </w:r>
    </w:p>
    <w:p w:rsidR="001D3495" w:rsidRDefault="001D3495">
      <w:pPr>
        <w:pStyle w:val="StandardWeb"/>
        <w:spacing w:before="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Prüfer/in (eventuell Zweitkorrektor/in bei Wiederholungspr.)</w:t>
      </w:r>
    </w:p>
    <w:p w:rsidR="001D3495" w:rsidRDefault="001D3495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</w:p>
    <w:p w:rsidR="001D3495" w:rsidRDefault="001D3495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 Prüfer/in:………………………………………………… </w:t>
      </w:r>
    </w:p>
    <w:p w:rsidR="001D3495" w:rsidRDefault="001D3495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</w:p>
    <w:p w:rsidR="001D3495" w:rsidRDefault="001D3495">
      <w:pPr>
        <w:pStyle w:val="StandardWeb"/>
        <w:spacing w:before="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 Zweitprüfer/in:………………………………………………… </w:t>
      </w:r>
    </w:p>
    <w:p w:rsidR="00653E42" w:rsidRDefault="001D3495" w:rsidP="00653E4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Gegen die Benotung kann bis zu einem Monat nach Bekanntgabe schriftlich oder zur Niederschrift bei dem zuständigen Prüfungsausschuss Widerspruch eingelegt werden. Erfolgt dieser nicht, wird die Benotung unwider</w:t>
      </w:r>
      <w:r>
        <w:rPr>
          <w:rFonts w:ascii="Arial" w:hAnsi="Arial" w:cs="Arial"/>
          <w:sz w:val="16"/>
          <w:szCs w:val="16"/>
        </w:rPr>
        <w:softHyphen/>
        <w:t>ruflich anerkannt. Innerhalb</w:t>
      </w:r>
      <w:r w:rsidR="00653E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eines Jahres kann auf Antrag in die schriftliche Prüfungsarbeit Einsicht genommen werden. Die Einsichtnahme der Klausuren</w:t>
      </w:r>
      <w:r w:rsidR="00653E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im Anschluss an den Prüfungszeitraum erfolgt entspre</w:t>
      </w:r>
      <w:r w:rsidR="00653E42">
        <w:rPr>
          <w:rFonts w:ascii="Arial" w:hAnsi="Arial" w:cs="Arial"/>
          <w:sz w:val="16"/>
          <w:szCs w:val="16"/>
        </w:rPr>
        <w:t>chend den Regelungen des Faches.</w:t>
      </w:r>
    </w:p>
    <w:p w:rsidR="00653E42" w:rsidRPr="003E1AC9" w:rsidRDefault="00653E42" w:rsidP="00653E42">
      <w:r>
        <w:br w:type="page"/>
      </w:r>
      <w:r w:rsidRPr="003E1AC9">
        <w:rPr>
          <w:rFonts w:ascii="Arial" w:hAnsi="Arial" w:cs="Arial"/>
          <w:b/>
          <w:sz w:val="22"/>
        </w:rPr>
        <w:lastRenderedPageBreak/>
        <w:t>1. Aufgabe</w:t>
      </w:r>
    </w:p>
    <w:p w:rsidR="00653E42" w:rsidRDefault="00653E42" w:rsidP="00653E42">
      <w:pPr>
        <w:spacing w:line="276" w:lineRule="auto"/>
        <w:jc w:val="both"/>
        <w:rPr>
          <w:rFonts w:ascii="Arial" w:hAnsi="Arial" w:cs="Arial"/>
          <w:sz w:val="22"/>
        </w:rPr>
      </w:pPr>
    </w:p>
    <w:p w:rsidR="00653E42" w:rsidRPr="00FF34D8" w:rsidRDefault="00653E42" w:rsidP="00653E42">
      <w:pPr>
        <w:spacing w:line="276" w:lineRule="auto"/>
        <w:jc w:val="both"/>
        <w:rPr>
          <w:rFonts w:ascii="Arial" w:hAnsi="Arial" w:cs="Arial"/>
          <w:sz w:val="22"/>
        </w:rPr>
      </w:pPr>
      <w:r w:rsidRPr="00FF34D8">
        <w:rPr>
          <w:rFonts w:ascii="Arial" w:hAnsi="Arial" w:cs="Arial"/>
          <w:sz w:val="22"/>
        </w:rPr>
        <w:t>Das erste oral verfügbare Kontrazeptivum Norethindron (</w:t>
      </w:r>
      <w:r w:rsidRPr="00FF34D8">
        <w:rPr>
          <w:rFonts w:ascii="Arial" w:hAnsi="Arial" w:cs="Arial"/>
          <w:b/>
          <w:sz w:val="22"/>
        </w:rPr>
        <w:t>F</w:t>
      </w:r>
      <w:r w:rsidRPr="00FF34D8">
        <w:rPr>
          <w:rFonts w:ascii="Arial" w:hAnsi="Arial" w:cs="Arial"/>
          <w:sz w:val="22"/>
        </w:rPr>
        <w:t>) wurde 1951 von Carl Djera</w:t>
      </w:r>
      <w:r w:rsidR="00CC329F">
        <w:rPr>
          <w:rFonts w:ascii="Arial" w:hAnsi="Arial" w:cs="Arial"/>
          <w:sz w:val="22"/>
        </w:rPr>
        <w:t>ssi et </w:t>
      </w:r>
      <w:r w:rsidRPr="00FF34D8">
        <w:rPr>
          <w:rFonts w:ascii="Arial" w:hAnsi="Arial" w:cs="Arial"/>
          <w:sz w:val="22"/>
        </w:rPr>
        <w:t>al. In der Firma Synthex in Mexiko hergestellt. Ausgangstoff der Synthese ist Östradiol (</w:t>
      </w:r>
      <w:r w:rsidRPr="00FF34D8">
        <w:rPr>
          <w:rFonts w:ascii="Arial" w:hAnsi="Arial" w:cs="Arial"/>
          <w:b/>
          <w:sz w:val="22"/>
        </w:rPr>
        <w:t>A</w:t>
      </w:r>
      <w:r w:rsidRPr="00FF34D8">
        <w:rPr>
          <w:rFonts w:ascii="Arial" w:hAnsi="Arial" w:cs="Arial"/>
          <w:sz w:val="22"/>
        </w:rPr>
        <w:t>). Stellen Sie Norethindron aus Östradiol her:</w:t>
      </w:r>
    </w:p>
    <w:p w:rsidR="00653E42" w:rsidRDefault="00653E42" w:rsidP="00653E42">
      <w:pPr>
        <w:rPr>
          <w:rFonts w:ascii="Arial" w:hAnsi="Arial" w:cs="Arial"/>
        </w:rPr>
      </w:pPr>
    </w:p>
    <w:p w:rsidR="00653E42" w:rsidRDefault="00653E42" w:rsidP="00653E42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:rsidR="00653E42" w:rsidRDefault="00653E42" w:rsidP="00653E42">
      <w:pPr>
        <w:ind w:left="-284"/>
        <w:jc w:val="center"/>
        <w:rPr>
          <w:rFonts w:ascii="Arial" w:hAnsi="Arial" w:cs="Arial"/>
        </w:rPr>
      </w:pPr>
      <w:r w:rsidRPr="00743D9D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C43389" wp14:editId="44F9CF82">
                <wp:simplePos x="0" y="0"/>
                <wp:positionH relativeFrom="column">
                  <wp:posOffset>1806575</wp:posOffset>
                </wp:positionH>
                <wp:positionV relativeFrom="paragraph">
                  <wp:posOffset>2538095</wp:posOffset>
                </wp:positionV>
                <wp:extent cx="445770" cy="35052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50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42" w:rsidRPr="00743D9D" w:rsidRDefault="00653E42" w:rsidP="00653E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142.25pt;margin-top:199.85pt;width:35.1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ITKwIAAD4EAAAOAAAAZHJzL2Uyb0RvYy54bWysU9uO2yAQfa/Uf0C8N3bSZC9WnNU221SV&#10;thdptx+AAceowFAgsdOv74CTbNq+VeUBATNzOHNmZnk3GE320gcFtqbTSUmJtByEstuafnvevLmh&#10;JERmBdNgZU0PMtC71etXy95VcgYdaCE9QRAbqt7VtIvRVUUReCcNCxNw0qKxBW9YxKvfFsKzHtGN&#10;LmZleVX04IXzwGUI+PowGukq47et5PFL2wYZia4pcot593lv0l6slqzaeuY6xY802D+wMExZ/PQM&#10;9cAiIzuv/oIyinsI0MYJB1NA2youcw6YzbT8I5unjjmZc0FxgjvLFP4fLP+8/+qJEjW9osQygyV6&#10;lkNspRZkltTpXajQ6cmhWxzewYBVzpkG9wj8eyAW1h2zW3nvPfSdZALZTVNkcRE64oQE0vSfQOA3&#10;bBchAw2tN0k6FIMgOlbpcK4MUiEcH+fzxfU1Wjia3i7KxSxXrmDVKdj5ED9IMCQdauqx8Bmc7R9D&#10;TGRYdXJJfwXQSmyU1vnit81ae7Jn2CSbvMZY7To2vp6+C6NrxvsNQ1vS1/R2MVvkUAsJPDeXURE7&#10;XCtT05syrbHnklLvrcgukSk9npGmtkfpklqjbnFohlyjrGuStQFxQC09jA2NA4iHDvxPSnps5pqG&#10;HzvmJSX6o8V63E7n89T9+YJSonzEX1qaSwuzHKFqGikZj+uYJyZpZeEe69aqrOkLkyNlbNIszXGg&#10;0hRc3rPXy9ivfgEAAP//AwBQSwMEFAAGAAgAAAAhAGeMVm/hAAAACwEAAA8AAABkcnMvZG93bnJl&#10;di54bWxMj8FOhDAQhu8mvkMzJl6MW2RBASkbs9GDiZqIei90BFY6JbS7i2/veNLbTObL/39TbhY7&#10;igPOfnCk4GoVgUBqnRmoU/D+9nCZgfBBk9GjI1TwjR421elJqQvjjvSKhzp0gkPIF1pBH8JUSOnb&#10;Hq32Kzch8e3TzVYHXudOmlkfOdyOMo6ia2n1QNzQ6wm3PbZf9d5y7/2STR/N03b3WF80u/iFhueM&#10;lDo/W+5uQQRcwh8Mv/qsDhU7NW5PxotRQZwlKaMK1nl+A4KJdZrw0ChI0iQHWZXy/w/VDwAAAP//&#10;AwBQSwECLQAUAAYACAAAACEAtoM4kv4AAADhAQAAEwAAAAAAAAAAAAAAAAAAAAAAW0NvbnRlbnRf&#10;VHlwZXNdLnhtbFBLAQItABQABgAIAAAAIQA4/SH/1gAAAJQBAAALAAAAAAAAAAAAAAAAAC8BAABf&#10;cmVscy8ucmVsc1BLAQItABQABgAIAAAAIQA8u6ITKwIAAD4EAAAOAAAAAAAAAAAAAAAAAC4CAABk&#10;cnMvZTJvRG9jLnhtbFBLAQItABQABgAIAAAAIQBnjFZv4QAAAAsBAAAPAAAAAAAAAAAAAAAAAIUE&#10;AABkcnMvZG93bnJldi54bWxQSwUGAAAAAAQABADzAAAAkwUAAAAA&#10;" stroked="f">
                <v:fill opacity="0"/>
                <v:textbox>
                  <w:txbxContent>
                    <w:p w:rsidR="00653E42" w:rsidRPr="00743D9D" w:rsidRDefault="00653E42" w:rsidP="00653E4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43D9D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9A85AB" wp14:editId="4906C9FC">
                <wp:simplePos x="0" y="0"/>
                <wp:positionH relativeFrom="column">
                  <wp:posOffset>4964430</wp:posOffset>
                </wp:positionH>
                <wp:positionV relativeFrom="paragraph">
                  <wp:posOffset>2532380</wp:posOffset>
                </wp:positionV>
                <wp:extent cx="445770" cy="35052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50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42" w:rsidRPr="00743D9D" w:rsidRDefault="00653E42" w:rsidP="00653E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0.9pt;margin-top:199.4pt;width:35.1pt;height:2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CdKwIAAD4EAAAOAAAAZHJzL2Uyb0RvYy54bWysU9uO2yAQfa/Uf0C8N3bSpNm14qy22aaq&#10;tL1Iu/0ADDhGBYYCiZ1+fQecpGn7VpUHBMzMYeacmdXdYDQ5SB8U2JpOJyUl0nIQyu5q+vV5++qG&#10;khCZFUyDlTU9ykDv1i9frHpXyRl0oIX0BEFsqHpX0y5GVxVF4J00LEzASYvGFrxhEa9+VwjPekQ3&#10;upiV5ZuiBy+cBy5DwNeH0UjXGb9tJY+f2zbISHRNMbeYd5/3Ju3FesWqnWeuU/yUBvuHLAxTFj+9&#10;QD2wyMjeq7+gjOIeArRxwsEU0LaKy1wDVjMt/6jmqWNO5lqQnOAuNIX/B8s/Hb54okRNl5RYZlCi&#10;ZznEVmpBZomd3oUKnZ4cusXhLQyocq40uEfg3wKxsOmY3cl776HvJBOY3TRFFlehI05IIE3/EQR+&#10;w/YRMtDQepOoQzIIoqNKx4symArh+DifL5ZLtHA0vV6Ui1lWrmDVOdj5EN9LMCQdaupR+AzODo8h&#10;pmRYdXZJfwXQSmyV1vnid81Ge3Jg2CTbvMZY7To2vp6/C6NrxvsNQ1vS1/R2MVvkUAsJPDeXURE7&#10;XCtT05syrbHnElPvrMgukSk9njFNbU/UJbZG3uLQDFmjiyINiCNy6WFsaBxAPHTgf1DSYzPXNHzf&#10;My8p0R8s6nE7nc9T9+cLUon0EX9taa4tzHKEqmmkZDxuYp6YxJWFe9StVZnTJPCYySllbNJMzWmg&#10;0hRc37PXr7Ff/wQAAP//AwBQSwMEFAAGAAgAAAAhAGDuAf7hAAAACwEAAA8AAABkcnMvZG93bnJl&#10;di54bWxMj8FOwzAQRO9I/IO1SFxQ6zS0xYQ4FarggFSQCHB34iVJiddR7Lbh71lOcNvRjmbe5JvJ&#10;9eKIY+g8aVjMExBItbcdNRre3x5nCkSIhqzpPaGGbwywKc7PcpNZf6JXPJaxERxCITMa2hiHTMpQ&#10;t+hMmPsBiX+ffnQmshwbaUdz4nDXyzRJ1tKZjrihNQNuW6y/yoPj3odJDR/Vbrt/Kq+qffpC3bMi&#10;rS8vpvs7EBGn+GeGX3xGh4KZKn8gG0Sv4UYtGD1quL5VfLBDrVJeV2lYrpYJyCKX/zcUPwAAAP//&#10;AwBQSwECLQAUAAYACAAAACEAtoM4kv4AAADhAQAAEwAAAAAAAAAAAAAAAAAAAAAAW0NvbnRlbnRf&#10;VHlwZXNdLnhtbFBLAQItABQABgAIAAAAIQA4/SH/1gAAAJQBAAALAAAAAAAAAAAAAAAAAC8BAABf&#10;cmVscy8ucmVsc1BLAQItABQABgAIAAAAIQDQWACdKwIAAD4EAAAOAAAAAAAAAAAAAAAAAC4CAABk&#10;cnMvZTJvRG9jLnhtbFBLAQItABQABgAIAAAAIQBg7gH+4QAAAAsBAAAPAAAAAAAAAAAAAAAAAIUE&#10;AABkcnMvZG93bnJldi54bWxQSwUGAAAAAAQABADzAAAAkwUAAAAA&#10;" stroked="f">
                <v:fill opacity="0"/>
                <v:textbox>
                  <w:txbxContent>
                    <w:p w:rsidR="00653E42" w:rsidRPr="00743D9D" w:rsidRDefault="00653E42" w:rsidP="00653E4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43D9D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7FB2B9" wp14:editId="51F82571">
                <wp:simplePos x="0" y="0"/>
                <wp:positionH relativeFrom="column">
                  <wp:posOffset>2046605</wp:posOffset>
                </wp:positionH>
                <wp:positionV relativeFrom="paragraph">
                  <wp:posOffset>4171315</wp:posOffset>
                </wp:positionV>
                <wp:extent cx="445770" cy="35052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50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42" w:rsidRPr="00743D9D" w:rsidRDefault="00653E42" w:rsidP="00653E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1.15pt;margin-top:328.45pt;width:35.1pt;height:2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1KLAIAAD4EAAAOAAAAZHJzL2Uyb0RvYy54bWysU9uO0zAQfUfiHyy/07TdlmWjpqulSxHS&#10;cpF2+YCJ4zQWtsfYbpPl6xk7bSnwhvCDZXtmjmfOmVndDkazg/RBoa34bDLlTFqBjbK7in992r56&#10;w1mIYBvQaGXFn2Xgt+uXL1a9K+UcO9SN9IxAbCh7V/EuRlcWRRCdNBAm6KQlY4veQKSr3xWNh57Q&#10;jS7m0+nrokffOI9ChkCv96ORrzN+20oRP7dtkJHpilNuMe8+73Xai/UKyp0H1ylxTAP+IQsDytKn&#10;Z6h7iMD2Xv0FZZTwGLCNE4GmwLZVQuYaqJrZ9I9qHjtwMtdC5AR3pin8P1jx6fDFM9VUnISyYEii&#10;JznEVuqGzRM7vQslOT06covDWxxI5VxpcA8ovgVmcdOB3ck777HvJDSU3SxFFhehI05IIHX/ERv6&#10;BvYRM9DQepOoIzIYoZNKz2dlKBUm6HGxWF5fk0WQ6Wo5Xc6zcgWUp2DnQ3wv0bB0qLgn4TM4HB5C&#10;TMlAeXJJfwXUqtkqrfPF7+qN9uwA1CTbvMZY7ToYX0/fhdE14/2GoS3rK36znC9zqMUEnpvLqEgd&#10;rpUhiqdpjT2XmHpnm+wSQenxTGlqe6QusTXyFod6yBpdnRSpsXkmLj2ODU0DSIcO/Q/Oemrmiofv&#10;e/CSM/3Bkh43s8UidX++EJVEH/OXlvrSAlYQVMUjZ+NxE/PEJK4s3pFurcqcJoHHTI4pU5Nmao4D&#10;labg8p69fo39+icAAAD//wMAUEsDBBQABgAIAAAAIQCCk9pp4QAAAAsBAAAPAAAAZHJzL2Rvd25y&#10;ZXYueG1sTI9BT4QwEIXvJv6HZky8GLdQssgiZWM2ejBRE1HvBUZgpVNCu7v47x1Pepy8L+99U2wX&#10;O4ojzn5wpCFeRSCQGtcO1Gl4f3u4zkD4YKg1oyPU8I0etuX5WWHy1p3oFY9V6ASXkM+Nhj6EKZfS&#10;Nz1a41duQuLs083WBD7nTrazOXG5HaWKolRaMxAv9GbCXY/NV3WwvHu/ZNNH/bTbP1ZX9V690PCc&#10;kdaXF8vdLYiAS/iD4Vef1aFkp9odqPVi1JAolTCqIV2nGxBMJBu1BlFruIlVDLIs5P8fyh8AAAD/&#10;/wMAUEsBAi0AFAAGAAgAAAAhALaDOJL+AAAA4QEAABMAAAAAAAAAAAAAAAAAAAAAAFtDb250ZW50&#10;X1R5cGVzXS54bWxQSwECLQAUAAYACAAAACEAOP0h/9YAAACUAQAACwAAAAAAAAAAAAAAAAAvAQAA&#10;X3JlbHMvLnJlbHNQSwECLQAUAAYACAAAACEAWbytSiwCAAA+BAAADgAAAAAAAAAAAAAAAAAuAgAA&#10;ZHJzL2Uyb0RvYy54bWxQSwECLQAUAAYACAAAACEAgpPaaeEAAAALAQAADwAAAAAAAAAAAAAAAACG&#10;BAAAZHJzL2Rvd25yZXYueG1sUEsFBgAAAAAEAAQA8wAAAJQFAAAAAA==&#10;" stroked="f">
                <v:fill opacity="0"/>
                <v:textbox>
                  <w:txbxContent>
                    <w:p w:rsidR="00653E42" w:rsidRPr="00743D9D" w:rsidRDefault="00653E42" w:rsidP="00653E4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743D9D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C14FC5" wp14:editId="0E1E0BBD">
                <wp:simplePos x="0" y="0"/>
                <wp:positionH relativeFrom="column">
                  <wp:posOffset>4870450</wp:posOffset>
                </wp:positionH>
                <wp:positionV relativeFrom="paragraph">
                  <wp:posOffset>4173855</wp:posOffset>
                </wp:positionV>
                <wp:extent cx="445770" cy="35052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50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42" w:rsidRPr="00743D9D" w:rsidRDefault="00653E42" w:rsidP="00653E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3.5pt;margin-top:328.65pt;width:35.1pt;height:2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erLAIAAD4EAAAOAAAAZHJzL2Uyb0RvYy54bWysU9uO0zAQfUfiHyy/06SlZXejpqulSxHS&#10;cpF2+YCp7TQWjsfYbpPl6xk7bSnwhvCDZXtmjmfOmVneDp1hB+WDRlvz6aTkTFmBUttdzb8+bV5d&#10;cxYiWAkGrar5swr8dvXyxbJ3lZphi0YqzwjEhqp3NW9jdFVRBNGqDsIEnbJkbNB3EOnqd4X00BN6&#10;Z4pZWb4pevTSeRQqBHq9H418lfGbRon4uWmCiszUnHKLefd536a9WC2h2nlwrRbHNOAfsuhAW/r0&#10;DHUPEdje67+gOi08BmziRGBXYNNooXINVM20/KOaxxacyrUQOcGdaQr/D1Z8OnzxTMua33BmoSOJ&#10;ntQQG2UkmyV2ehcqcnp05BaHtziQyrnS4B5QfAvM4roFu1N33mPfKpCU3TRFFhehI05IINv+I0r6&#10;BvYRM9DQ+C5RR2QwQieVns/KUCpM0ON8vri6Iosg0+tFuZhl5QqoTsHOh/heYcfSoeaehM/gcHgI&#10;MSUD1ckl/RXQaLnRxuSL323XxrMDUJNs8hpjjWthfD19F0bXjPcbhrGsJw4Xs0UOtZjAc3N1OlKH&#10;G93V/LpMa+y5xNQ7K7NLBG3GM6Vp7JG6xNbIWxy2Q9ZoflJki/KZuPQ4NjQNIB1a9D8466mZax6+&#10;78ErzswHS3rcTOfz1P35QlQSfcxfWraXFrCCoGoeORuP65gnJnFl8Y50a3TmNAk8ZnJMmZo0U3Mc&#10;qDQFl/fs9WvsVz8BAAD//wMAUEsDBBQABgAIAAAAIQA1gE8u4QAAAAsBAAAPAAAAZHJzL2Rvd25y&#10;ZXYueG1sTI9BS8NAFITvgv9heYIXsZumNAkxmyJFD4IWjO19k30mqdm3Ibtt47/3edLjMMPMN8Vm&#10;toM44+R7RwqWiwgEUuNMT62C/cfzfQbCB01GD45QwTd62JTXV4XOjbvQO56r0AouIZ9rBV0IYy6l&#10;bzq02i/ciMTep5usDiynVppJX7jcDjKOokRa3RMvdHrEbYfNV3WyvPs0Z+Ohft0eX6q7+hjvqH/L&#10;SKnbm/nxAUTAOfyF4Ref0aFkptqdyHgxKEiTlL8EBck6XYHgRLZKYxA1W8t4DbIs5P8P5Q8AAAD/&#10;/wMAUEsBAi0AFAAGAAgAAAAhALaDOJL+AAAA4QEAABMAAAAAAAAAAAAAAAAAAAAAAFtDb250ZW50&#10;X1R5cGVzXS54bWxQSwECLQAUAAYACAAAACEAOP0h/9YAAACUAQAACwAAAAAAAAAAAAAAAAAvAQAA&#10;X3JlbHMvLnJlbHNQSwECLQAUAAYACAAAACEAf4xXqywCAAA+BAAADgAAAAAAAAAAAAAAAAAuAgAA&#10;ZHJzL2Uyb0RvYy54bWxQSwECLQAUAAYACAAAACEANYBPLuEAAAALAQAADwAAAAAAAAAAAAAAAACG&#10;BAAAZHJzL2Rvd25yZXYueG1sUEsFBgAAAAAEAAQA8wAAAJQFAAAAAA==&#10;" stroked="f">
                <v:fill opacity="0"/>
                <v:textbox>
                  <w:txbxContent>
                    <w:p w:rsidR="00653E42" w:rsidRPr="00743D9D" w:rsidRDefault="00653E42" w:rsidP="00653E4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743D9D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B51CF7" wp14:editId="0C24F844">
                <wp:simplePos x="0" y="0"/>
                <wp:positionH relativeFrom="column">
                  <wp:posOffset>4183380</wp:posOffset>
                </wp:positionH>
                <wp:positionV relativeFrom="paragraph">
                  <wp:posOffset>965200</wp:posOffset>
                </wp:positionV>
                <wp:extent cx="445770" cy="35052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42" w:rsidRPr="00743D9D" w:rsidRDefault="00653E42" w:rsidP="00653E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9.4pt;margin-top:76pt;width:35.1pt;height:2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mUIAIAACEEAAAOAAAAZHJzL2Uyb0RvYy54bWysU11v2yAUfZ+0/4B4X+xk8dpacaouXaZJ&#10;3YfU7gdgwDEacBmQ2N2v7wWnadS9TeMBAfdyOPfcw+p6NJocpA8KbEPns5ISaTkIZXcN/fmwfXdJ&#10;SYjMCqbByoY+ykCv12/frAZXywX0oIX0BEFsqAfX0D5GVxdF4L00LMzASYvBDrxhEbd+VwjPBkQ3&#10;uliU5YdiAC+cBy5DwNPbKUjXGb/rJI/fuy7ISHRDkVvMs89zm+ZivWL1zjPXK36kwf6BhWHK4qMn&#10;qFsWGdl79ReUUdxDgC7OOJgCuk5xmWvAaublq2rue+ZkrgXFCe4kU/h/sPzb4YcnSjS0osQygy16&#10;kGPspBZkkdQZXKgx6d5hWhw/wohdzpUGdwf8VyAWNj2zO3njPQy9ZALZzdPN4uzqhBMSSDt8BYHP&#10;sH2EDDR23iTpUAyC6Nilx1NnkArheLhcVhcXGOEYel+V1SJ3rmD182XnQ/wswZC0aKjHxmdwdrgL&#10;MZFh9XNKeiuAVmKrtM4bv2s32pMDQ5Ns88j8X6VpS4aGXlWLKiNbSPezf4yKaGKtTEMvyzQmWyUx&#10;PlmRUyJTelojE22P6iRBJmni2I7HNmB+Uq4F8YhyeZg8i38MFz34P5QM6NeGht975iUl+otFya/m&#10;y2UyeN6gWqgQ8eeR9jzCLEeohkZKpuUm5k+R5LBwg63pVJbthcmRMvowq3n8M8no5/uc9fKz108A&#10;AAD//wMAUEsDBBQABgAIAAAAIQAWqSj03gAAAAsBAAAPAAAAZHJzL2Rvd25yZXYueG1sTI/NTsMw&#10;EITvSLyDtUhcEHWwSNKGOBUggbj25wGceJtExOsodpv07VlOcNvRjGa/KbeLG8QFp9B70vC0SkAg&#10;Nd721Go4Hj4e1yBCNGTN4Ak1XDHAtrq9KU1h/Uw7vOxjK7iEQmE0dDGOhZSh6dCZsPIjEnsnPzkT&#10;WU6ttJOZudwNUiVJJp3piT90ZsT3Dpvv/dlpOH3ND+lmrj/jMd89Z2+mz2t/1fr+bnl9ARFxiX9h&#10;+MVndKiYqfZnskEMGrJ0zeiRjVTxKE7kasNHrUEluQJZlfL/huoHAAD//wMAUEsBAi0AFAAGAAgA&#10;AAAhALaDOJL+AAAA4QEAABMAAAAAAAAAAAAAAAAAAAAAAFtDb250ZW50X1R5cGVzXS54bWxQSwEC&#10;LQAUAAYACAAAACEAOP0h/9YAAACUAQAACwAAAAAAAAAAAAAAAAAvAQAAX3JlbHMvLnJlbHNQSwEC&#10;LQAUAAYACAAAACEATlD5lCACAAAhBAAADgAAAAAAAAAAAAAAAAAuAgAAZHJzL2Uyb0RvYy54bWxQ&#10;SwECLQAUAAYACAAAACEAFqko9N4AAAALAQAADwAAAAAAAAAAAAAAAAB6BAAAZHJzL2Rvd25yZXYu&#10;eG1sUEsFBgAAAAAEAAQA8wAAAIUFAAAAAA==&#10;" stroked="f">
                <v:textbox>
                  <w:txbxContent>
                    <w:p w:rsidR="00653E42" w:rsidRPr="00743D9D" w:rsidRDefault="00653E42" w:rsidP="00653E4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43D9D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54F597" wp14:editId="335E4DC4">
                <wp:simplePos x="0" y="0"/>
                <wp:positionH relativeFrom="column">
                  <wp:posOffset>1676238</wp:posOffset>
                </wp:positionH>
                <wp:positionV relativeFrom="paragraph">
                  <wp:posOffset>960755</wp:posOffset>
                </wp:positionV>
                <wp:extent cx="445770" cy="35052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42" w:rsidRPr="00743D9D" w:rsidRDefault="00653E42" w:rsidP="00653E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43D9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2pt;margin-top:75.65pt;width:35.1pt;height:2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X/IwIAACMEAAAOAAAAZHJzL2Uyb0RvYy54bWysU9uO2yAQfa/Uf0C8N3ayyV6sOKtttqkq&#10;bS/Sbj8AA45RgaFAYqdf3wEnabR9q8oDAmY4nDlnWN4PRpO99EGBrel0UlIiLQeh7Lam3182724p&#10;CZFZwTRYWdODDPR+9fbNsneVnEEHWkhPEMSGqnc17WJ0VVEE3knDwgSctBhswRsWceu3hfCsR3Sj&#10;i1lZXhc9eOE8cBkCnj6OQbrK+G0refzatkFGomuK3GKefZ6bNBerJau2nrlO8SMN9g8sDFMWHz1D&#10;PbLIyM6rv6CM4h4CtHHCwRTQtorLXANWMy1fVfPcMSdzLShOcGeZwv+D5V/23zxRoqZX5Q0llhk0&#10;6UUOsZVakFnSp3ehwrRnh4lxeA8D+pxrDe4J+I9ALKw7ZrfywXvoO8kE8pumm8XF1REnJJCm/wwC&#10;n2G7CBloaL1J4qEcBNHRp8PZG6RCOB7O54ubG4xwDF0tysUse1ew6nTZ+RA/SjAkLWrq0foMzvZP&#10;ISYyrDqlpLcCaCU2Suu88dtmrT3ZM2yTTR6Z/6s0bUlf07vFbJGRLaT7uYOMitjGWpma3pZpjI2V&#10;xPhgRU6JTOlxjUy0PaqTBBmliUMzZCOuT6I3IA4ol4exa/GX4aID/4uSHju2puHnjnlJif5kUfK7&#10;6XyeWjxvUC1UiPjLSHMZYZYjVE0jJeNyHfO3SHJYeEBrWpVlSx6OTI6UsROzmsdfk1r9cp+z/vzt&#10;1W8AAAD//wMAUEsDBBQABgAIAAAAIQCzzemP3wAAAAsBAAAPAAAAZHJzL2Rvd25yZXYueG1sTI/L&#10;TsMwEEX3SPyDNUhsEHWaVyHEqQAJxLalH+DE0yQiHkex26R/z7Ciy9G5unNuuV3sIM44+d6RgvUq&#10;AoHUONNTq+Dw/fH4BMIHTUYPjlDBBT1sq9ubUhfGzbTD8z60gkvIF1pBF8JYSOmbDq32KzciMTu6&#10;yerA59RKM+mZy+0g4yjKpdU98YdOj/jeYfOzP1kFx6/5IXue689w2OzS/E33m9pdlLq/W15fQARc&#10;wn8Y/vRZHSp2qt2JjBeDgjhPeUtgkK0TEJxIkjQGUTOK8gxkVcrrDdUvAAAA//8DAFBLAQItABQA&#10;BgAIAAAAIQC2gziS/gAAAOEBAAATAAAAAAAAAAAAAAAAAAAAAABbQ29udGVudF9UeXBlc10ueG1s&#10;UEsBAi0AFAAGAAgAAAAhADj9If/WAAAAlAEAAAsAAAAAAAAAAAAAAAAALwEAAF9yZWxzLy5yZWxz&#10;UEsBAi0AFAAGAAgAAAAhAEC5Rf8jAgAAIwQAAA4AAAAAAAAAAAAAAAAALgIAAGRycy9lMm9Eb2Mu&#10;eG1sUEsBAi0AFAAGAAgAAAAhALPN6Y/fAAAACwEAAA8AAAAAAAAAAAAAAAAAfQQAAGRycy9kb3du&#10;cmV2LnhtbFBLBQYAAAAABAAEAPMAAACJBQAAAAA=&#10;" stroked="f">
                <v:textbox>
                  <w:txbxContent>
                    <w:p w:rsidR="00653E42" w:rsidRPr="00743D9D" w:rsidRDefault="00653E42" w:rsidP="00653E4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43D9D">
                        <w:rPr>
                          <w:rFonts w:ascii="Arial" w:hAnsi="Arial" w:cs="Arial"/>
                          <w:b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14D93">
        <w:object w:dxaOrig="15112" w:dyaOrig="1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35pt;height:351.35pt" o:ole="">
            <v:imagedata r:id="rId9" o:title=""/>
          </v:shape>
          <o:OLEObject Type="Embed" ProgID="ChemDraw.Document.6.0" ShapeID="_x0000_i1025" DrawAspect="Content" ObjectID="_1454144406" r:id="rId10"/>
        </w:object>
      </w:r>
    </w:p>
    <w:p w:rsidR="00653E42" w:rsidRDefault="00653E42" w:rsidP="00653E42">
      <w:pPr>
        <w:rPr>
          <w:rFonts w:ascii="Arial" w:hAnsi="Arial" w:cs="Arial"/>
        </w:rPr>
      </w:pPr>
    </w:p>
    <w:p w:rsidR="00653E42" w:rsidRDefault="00653E42" w:rsidP="00653E42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>
        <w:rPr>
          <w:rFonts w:ascii="Arial" w:hAnsi="Arial" w:cs="Arial"/>
          <w:sz w:val="22"/>
        </w:rPr>
        <w:tab/>
      </w:r>
      <w:r w:rsidRPr="00CC3C20">
        <w:rPr>
          <w:rFonts w:ascii="Arial" w:hAnsi="Arial" w:cs="Arial"/>
          <w:sz w:val="22"/>
        </w:rPr>
        <w:t xml:space="preserve">Warum </w:t>
      </w:r>
      <w:r>
        <w:rPr>
          <w:rFonts w:ascii="Arial" w:hAnsi="Arial" w:cs="Arial"/>
          <w:sz w:val="22"/>
        </w:rPr>
        <w:t xml:space="preserve">wird bei der Umsetzung </w:t>
      </w:r>
      <w:r>
        <w:rPr>
          <w:rFonts w:ascii="Arial" w:hAnsi="Arial" w:cs="Arial"/>
          <w:b/>
          <w:sz w:val="22"/>
        </w:rPr>
        <w:t xml:space="preserve">A </w:t>
      </w:r>
      <w:r w:rsidRPr="00CC3C20">
        <w:rPr>
          <w:rFonts w:ascii="Arial" w:hAnsi="Arial" w:cs="Arial"/>
          <w:sz w:val="22"/>
        </w:rPr>
        <w:sym w:font="Wingdings" w:char="F0E0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B </w:t>
      </w:r>
      <w:r>
        <w:rPr>
          <w:rFonts w:ascii="Arial" w:hAnsi="Arial" w:cs="Arial"/>
          <w:sz w:val="22"/>
        </w:rPr>
        <w:t>nur die phenolische OH-Gruppe methyliert und nicht auch der sek. Alkohol?</w:t>
      </w:r>
    </w:p>
    <w:p w:rsidR="00653E42" w:rsidRPr="00CC3C20" w:rsidRDefault="00653E42" w:rsidP="00653E42">
      <w:pPr>
        <w:spacing w:line="276" w:lineRule="auto"/>
        <w:jc w:val="both"/>
        <w:rPr>
          <w:rFonts w:ascii="Arial" w:hAnsi="Arial" w:cs="Arial"/>
          <w:sz w:val="22"/>
        </w:rPr>
      </w:pPr>
    </w:p>
    <w:p w:rsidR="00653E42" w:rsidRPr="00614D93" w:rsidRDefault="00653E42" w:rsidP="00614D93">
      <w:pPr>
        <w:spacing w:line="276" w:lineRule="auto"/>
        <w:jc w:val="both"/>
        <w:rPr>
          <w:rFonts w:ascii="Arial" w:hAnsi="Arial" w:cs="Arial"/>
          <w:sz w:val="22"/>
        </w:rPr>
      </w:pPr>
    </w:p>
    <w:p w:rsidR="00653E42" w:rsidRPr="00614D93" w:rsidRDefault="00653E42" w:rsidP="00614D93">
      <w:pPr>
        <w:spacing w:line="276" w:lineRule="auto"/>
        <w:jc w:val="both"/>
        <w:rPr>
          <w:rFonts w:ascii="Arial" w:hAnsi="Arial" w:cs="Arial"/>
          <w:sz w:val="22"/>
        </w:rPr>
      </w:pPr>
    </w:p>
    <w:p w:rsidR="001F3CDA" w:rsidRDefault="001F3CDA" w:rsidP="001F3CDA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c)</w:t>
      </w:r>
      <w:r>
        <w:rPr>
          <w:rFonts w:ascii="Arial" w:hAnsi="Arial" w:cs="Arial"/>
          <w:sz w:val="22"/>
        </w:rPr>
        <w:tab/>
        <w:t xml:space="preserve">Wie heißt die Namensreaktion </w:t>
      </w:r>
      <w:r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sz w:val="22"/>
        </w:rPr>
        <w:t xml:space="preserve"> </w:t>
      </w:r>
      <w:r w:rsidRPr="00CC3C20">
        <w:rPr>
          <w:rFonts w:ascii="Arial" w:hAnsi="Arial" w:cs="Arial"/>
          <w:sz w:val="22"/>
        </w:rPr>
        <w:sym w:font="Wingdings" w:char="F0E0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C </w:t>
      </w:r>
      <w:r>
        <w:rPr>
          <w:rFonts w:ascii="Arial" w:hAnsi="Arial" w:cs="Arial"/>
          <w:sz w:val="22"/>
        </w:rPr>
        <w:t>?</w:t>
      </w:r>
    </w:p>
    <w:p w:rsidR="001F3CDA" w:rsidRDefault="001F3CDA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1F3CDA" w:rsidRDefault="001F3CDA" w:rsidP="00653E42">
      <w:p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</w:rPr>
      </w:pPr>
    </w:p>
    <w:p w:rsidR="00614D93" w:rsidRDefault="00614D93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FC43B7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653E42">
        <w:rPr>
          <w:rFonts w:ascii="Arial" w:hAnsi="Arial" w:cs="Arial"/>
          <w:sz w:val="22"/>
        </w:rPr>
        <w:t>)</w:t>
      </w:r>
      <w:r w:rsidR="00653E42">
        <w:rPr>
          <w:rFonts w:ascii="Arial" w:hAnsi="Arial" w:cs="Arial"/>
          <w:sz w:val="22"/>
        </w:rPr>
        <w:tab/>
        <w:t xml:space="preserve">Wie heißt die Namensreaktion </w:t>
      </w:r>
      <w:r w:rsidR="00653E42">
        <w:rPr>
          <w:rFonts w:ascii="Arial" w:hAnsi="Arial" w:cs="Arial"/>
          <w:b/>
          <w:sz w:val="22"/>
        </w:rPr>
        <w:t>C</w:t>
      </w:r>
      <w:r w:rsidR="00653E42">
        <w:rPr>
          <w:rFonts w:ascii="Arial" w:hAnsi="Arial" w:cs="Arial"/>
          <w:sz w:val="22"/>
        </w:rPr>
        <w:t xml:space="preserve"> </w:t>
      </w:r>
      <w:r w:rsidR="00653E42" w:rsidRPr="00CC3C20">
        <w:rPr>
          <w:rFonts w:ascii="Arial" w:hAnsi="Arial" w:cs="Arial"/>
          <w:sz w:val="22"/>
        </w:rPr>
        <w:sym w:font="Wingdings" w:char="F0E0"/>
      </w:r>
      <w:r w:rsidR="00653E42">
        <w:rPr>
          <w:rFonts w:ascii="Arial" w:hAnsi="Arial" w:cs="Arial"/>
          <w:sz w:val="22"/>
        </w:rPr>
        <w:t xml:space="preserve"> </w:t>
      </w:r>
      <w:r w:rsidR="00653E42">
        <w:rPr>
          <w:rFonts w:ascii="Arial" w:hAnsi="Arial" w:cs="Arial"/>
          <w:b/>
          <w:sz w:val="22"/>
        </w:rPr>
        <w:t xml:space="preserve">D </w:t>
      </w:r>
      <w:r w:rsidR="00653E42">
        <w:rPr>
          <w:rFonts w:ascii="Arial" w:hAnsi="Arial" w:cs="Arial"/>
          <w:sz w:val="22"/>
        </w:rPr>
        <w:t>?</w:t>
      </w:r>
    </w:p>
    <w:p w:rsidR="00653E42" w:rsidRDefault="00653E42" w:rsidP="00653E42">
      <w:pPr>
        <w:spacing w:line="276" w:lineRule="auto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jc w:val="both"/>
        <w:rPr>
          <w:rFonts w:ascii="Arial" w:hAnsi="Arial" w:cs="Arial"/>
          <w:color w:val="FF0000"/>
          <w:sz w:val="22"/>
        </w:rPr>
      </w:pPr>
    </w:p>
    <w:p w:rsidR="00614D93" w:rsidRDefault="00614D93" w:rsidP="00653E42">
      <w:pPr>
        <w:spacing w:line="276" w:lineRule="auto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uppressAutoHyphens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53E42" w:rsidRDefault="00FC43B7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e</w:t>
      </w:r>
      <w:r w:rsidR="00653E42">
        <w:rPr>
          <w:rFonts w:ascii="Arial" w:hAnsi="Arial" w:cs="Arial"/>
          <w:sz w:val="22"/>
        </w:rPr>
        <w:t>)</w:t>
      </w:r>
      <w:r w:rsidR="00653E42">
        <w:rPr>
          <w:rFonts w:ascii="Arial" w:hAnsi="Arial" w:cs="Arial"/>
          <w:sz w:val="22"/>
        </w:rPr>
        <w:tab/>
        <w:t xml:space="preserve">In Reaktion </w:t>
      </w:r>
      <w:r w:rsidR="00653E42">
        <w:rPr>
          <w:rFonts w:ascii="Arial" w:hAnsi="Arial" w:cs="Arial"/>
          <w:b/>
          <w:sz w:val="22"/>
        </w:rPr>
        <w:t>E</w:t>
      </w:r>
      <w:r w:rsidR="00653E42">
        <w:rPr>
          <w:rFonts w:ascii="Arial" w:hAnsi="Arial" w:cs="Arial"/>
          <w:sz w:val="22"/>
        </w:rPr>
        <w:t xml:space="preserve"> </w:t>
      </w:r>
      <w:r w:rsidR="00653E42" w:rsidRPr="00214170">
        <w:rPr>
          <w:rFonts w:ascii="Arial" w:hAnsi="Arial" w:cs="Arial"/>
          <w:sz w:val="22"/>
        </w:rPr>
        <w:sym w:font="Wingdings" w:char="F0E0"/>
      </w:r>
      <w:r w:rsidR="00653E42">
        <w:rPr>
          <w:rFonts w:ascii="Arial" w:hAnsi="Arial" w:cs="Arial"/>
          <w:sz w:val="22"/>
        </w:rPr>
        <w:t xml:space="preserve"> </w:t>
      </w:r>
      <w:r w:rsidR="00653E42">
        <w:rPr>
          <w:rFonts w:ascii="Arial" w:hAnsi="Arial" w:cs="Arial"/>
          <w:b/>
          <w:sz w:val="22"/>
        </w:rPr>
        <w:t>F</w:t>
      </w:r>
      <w:r w:rsidR="00653E42">
        <w:rPr>
          <w:rFonts w:ascii="Arial" w:hAnsi="Arial" w:cs="Arial"/>
          <w:sz w:val="22"/>
        </w:rPr>
        <w:t xml:space="preserve"> wird eine Enolether unter H</w:t>
      </w:r>
      <w:r w:rsidR="00653E42">
        <w:rPr>
          <w:rFonts w:ascii="Arial" w:hAnsi="Arial" w:cs="Arial"/>
          <w:sz w:val="22"/>
          <w:vertAlign w:val="superscript"/>
        </w:rPr>
        <w:t>+</w:t>
      </w:r>
      <w:r w:rsidR="00653E42">
        <w:rPr>
          <w:rFonts w:ascii="Arial" w:hAnsi="Arial" w:cs="Arial"/>
          <w:sz w:val="22"/>
        </w:rPr>
        <w:t>-Katalyse in ein Keton umgewandelt. Um „normale“ Ether zu spalten braucht man starke Säuren. Der Enolether spaltet unter milden Bedingungen. Schreiben Sie den Mechanismus auf: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14D93" w:rsidP="00653E42">
      <w:pPr>
        <w:spacing w:line="276" w:lineRule="auto"/>
        <w:ind w:left="142" w:hanging="426"/>
        <w:jc w:val="both"/>
      </w:pPr>
      <w:r>
        <w:object w:dxaOrig="14831" w:dyaOrig="5519">
          <v:shape id="_x0000_i1026" type="#_x0000_t75" style="width:482.7pt;height:179.7pt" o:ole="">
            <v:imagedata r:id="rId11" o:title=""/>
          </v:shape>
          <o:OLEObject Type="Embed" ProgID="ChemDraw.Document.6.0" ShapeID="_x0000_i1026" DrawAspect="Content" ObjectID="_1454144407" r:id="rId12"/>
        </w:object>
      </w:r>
    </w:p>
    <w:p w:rsidR="00653E42" w:rsidRDefault="00653E42" w:rsidP="00653E42">
      <w:pPr>
        <w:spacing w:line="276" w:lineRule="auto"/>
        <w:ind w:left="142" w:hanging="426"/>
        <w:jc w:val="both"/>
      </w:pPr>
    </w:p>
    <w:p w:rsidR="00653E42" w:rsidRDefault="00653E42" w:rsidP="00653E42">
      <w:pPr>
        <w:pStyle w:val="StandardWeb"/>
        <w:suppressAutoHyphens w:val="0"/>
        <w:spacing w:before="0"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32"/>
        </w:rPr>
        <w:t>/ 1</w:t>
      </w:r>
      <w:r w:rsidR="001F3CDA">
        <w:rPr>
          <w:rFonts w:ascii="Arial" w:hAnsi="Arial" w:cs="Arial"/>
          <w:sz w:val="32"/>
        </w:rPr>
        <w:t>1</w:t>
      </w:r>
      <w:r>
        <w:rPr>
          <w:rFonts w:ascii="Arial" w:hAnsi="Arial" w:cs="Arial"/>
          <w:sz w:val="32"/>
        </w:rPr>
        <w:t xml:space="preserve"> Punkte</w:t>
      </w:r>
    </w:p>
    <w:p w:rsidR="00653E42" w:rsidRDefault="00653E42" w:rsidP="00653E42">
      <w:pPr>
        <w:suppressAutoHyphens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53E42" w:rsidRDefault="00653E42" w:rsidP="00653E42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FF34D8">
        <w:rPr>
          <w:rFonts w:ascii="Arial" w:hAnsi="Arial" w:cs="Arial"/>
          <w:b/>
          <w:sz w:val="22"/>
        </w:rPr>
        <w:lastRenderedPageBreak/>
        <w:t>2. Aufgabe</w:t>
      </w:r>
    </w:p>
    <w:p w:rsidR="00653E42" w:rsidRDefault="00653E42" w:rsidP="00653E42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:rsidR="00653E42" w:rsidRPr="00FF34D8" w:rsidRDefault="00653E42" w:rsidP="00653E42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FF34D8">
        <w:rPr>
          <w:rFonts w:ascii="Arial" w:hAnsi="Arial" w:cs="Arial"/>
          <w:sz w:val="22"/>
        </w:rPr>
        <w:t>Mehr als ½ Mio. Tonnen Acrolein werden pro Jahr hergestellt. Es dient als Ausgangsstoff für eine ganze Reihe von Produkten.</w:t>
      </w:r>
    </w:p>
    <w:p w:rsidR="00653E42" w:rsidRDefault="00653E42" w:rsidP="00653E42">
      <w:pPr>
        <w:spacing w:line="276" w:lineRule="auto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413921">
        <w:rPr>
          <w:rFonts w:ascii="Arial" w:hAnsi="Arial" w:cs="Arial"/>
          <w:sz w:val="22"/>
        </w:rPr>
        <w:t>a)</w:t>
      </w:r>
      <w:r>
        <w:rPr>
          <w:rFonts w:ascii="Arial" w:hAnsi="Arial" w:cs="Arial"/>
          <w:sz w:val="22"/>
        </w:rPr>
        <w:tab/>
        <w:t xml:space="preserve">Die Firma Monsanto stellt aus Acrolein </w:t>
      </w:r>
      <w:r>
        <w:rPr>
          <w:rFonts w:ascii="Arial" w:hAnsi="Arial" w:cs="Arial"/>
          <w:smallCaps/>
          <w:sz w:val="22"/>
        </w:rPr>
        <w:t>d,l</w:t>
      </w:r>
      <w:r>
        <w:rPr>
          <w:rFonts w:ascii="Arial" w:hAnsi="Arial" w:cs="Arial"/>
          <w:sz w:val="22"/>
        </w:rPr>
        <w:t>-Methionin als Tiernahrungszusatz her. Machen Sie einen Synthesevorschlag: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14D93" w:rsidP="00653E42">
      <w:pPr>
        <w:spacing w:line="276" w:lineRule="auto"/>
        <w:ind w:left="426" w:hanging="426"/>
        <w:jc w:val="center"/>
      </w:pPr>
      <w:r>
        <w:object w:dxaOrig="12288" w:dyaOrig="6417">
          <v:shape id="_x0000_i1027" type="#_x0000_t75" style="width:397.45pt;height:208.5pt" o:ole="">
            <v:imagedata r:id="rId13" o:title=""/>
          </v:shape>
          <o:OLEObject Type="Embed" ProgID="ChemDraw.Document.6.0" ShapeID="_x0000_i1027" DrawAspect="Content" ObjectID="_1454144408" r:id="rId14"/>
        </w:object>
      </w:r>
    </w:p>
    <w:p w:rsidR="00653E42" w:rsidRDefault="00653E42" w:rsidP="00653E42">
      <w:pPr>
        <w:spacing w:line="276" w:lineRule="auto"/>
        <w:ind w:left="426" w:hanging="426"/>
        <w:jc w:val="both"/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Pr="0041392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ab/>
        <w:t>Wie heißt die Namensreaktion zur Bildung des β-Methyl-thiopropion-aldehyds?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</w:rPr>
      </w:pPr>
    </w:p>
    <w:p w:rsidR="00614D93" w:rsidRDefault="00614D93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Pr="0041392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ab/>
        <w:t xml:space="preserve">Wie heißt die Namensreaktion zur Bildung des </w:t>
      </w:r>
      <w:r>
        <w:rPr>
          <w:rFonts w:ascii="Arial" w:hAnsi="Arial" w:cs="Arial"/>
          <w:smallCaps/>
          <w:sz w:val="22"/>
        </w:rPr>
        <w:t>d,l</w:t>
      </w:r>
      <w:r>
        <w:rPr>
          <w:rFonts w:ascii="Arial" w:hAnsi="Arial" w:cs="Arial"/>
          <w:sz w:val="22"/>
        </w:rPr>
        <w:t xml:space="preserve">-Methionin aus β-Methyl-thiopropion-aldehyd? 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</w:rPr>
      </w:pPr>
    </w:p>
    <w:p w:rsidR="00614D93" w:rsidRDefault="00614D93" w:rsidP="00653E42">
      <w:p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41392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ab/>
        <w:t>Acrolein kann man über eine Mehrstufensequenz homologisieren. D.h. man kann das konjugierte System um zwei C-Atome verlängern.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14D93" w:rsidP="00653E42">
      <w:pPr>
        <w:spacing w:line="276" w:lineRule="auto"/>
        <w:ind w:left="426" w:hanging="426"/>
        <w:jc w:val="center"/>
      </w:pPr>
      <w:r>
        <w:object w:dxaOrig="12652" w:dyaOrig="5359">
          <v:shape id="_x0000_i1028" type="#_x0000_t75" style="width:411.25pt;height:173.95pt" o:ole="">
            <v:imagedata r:id="rId15" o:title=""/>
          </v:shape>
          <o:OLEObject Type="Embed" ProgID="ChemDraw.Document.6.0" ShapeID="_x0000_i1028" DrawAspect="Content" ObjectID="_1454144409" r:id="rId16"/>
        </w:object>
      </w:r>
    </w:p>
    <w:p w:rsidR="00653E42" w:rsidRDefault="00614D93" w:rsidP="00653E42">
      <w:pPr>
        <w:spacing w:line="276" w:lineRule="auto"/>
        <w:ind w:hanging="426"/>
        <w:jc w:val="both"/>
      </w:pPr>
      <w:r>
        <w:object w:dxaOrig="15393" w:dyaOrig="3227">
          <v:shape id="_x0000_i1029" type="#_x0000_t75" style="width:501.1pt;height:105.4pt" o:ole="">
            <v:imagedata r:id="rId17" o:title=""/>
          </v:shape>
          <o:OLEObject Type="Embed" ProgID="ChemDraw.Document.6.0" ShapeID="_x0000_i1029" DrawAspect="Content" ObjectID="_1454144410" r:id="rId18"/>
        </w:objec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Pr="004E5639">
        <w:rPr>
          <w:rFonts w:ascii="Arial" w:hAnsi="Arial" w:cs="Arial"/>
          <w:sz w:val="22"/>
        </w:rPr>
        <w:t>)</w:t>
      </w:r>
      <w:r w:rsidRPr="004E5639">
        <w:rPr>
          <w:rFonts w:ascii="Arial" w:hAnsi="Arial" w:cs="Arial"/>
          <w:sz w:val="22"/>
        </w:rPr>
        <w:tab/>
        <w:t xml:space="preserve">Wie heißt die </w:t>
      </w:r>
      <w:r>
        <w:rPr>
          <w:rFonts w:ascii="Arial" w:hAnsi="Arial" w:cs="Arial"/>
          <w:sz w:val="22"/>
        </w:rPr>
        <w:t>Reaktion von Thiocarbamidsäureester zum Thiocarbamat?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14D93" w:rsidRDefault="00614D93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f)</w:t>
      </w:r>
      <w:r>
        <w:rPr>
          <w:rFonts w:ascii="Arial" w:hAnsi="Arial" w:cs="Arial"/>
          <w:sz w:val="22"/>
        </w:rPr>
        <w:tab/>
        <w:t>Um welche allgemeine Verbindungsklasse handelt es sich bei der letzten Stufe vor dem 2,4-Pentadienal?</w:t>
      </w:r>
      <w:r w:rsidR="001F3CDA">
        <w:rPr>
          <w:rFonts w:ascii="Arial" w:hAnsi="Arial" w:cs="Arial"/>
          <w:sz w:val="22"/>
        </w:rPr>
        <w:t xml:space="preserve"> Tipp: Wie heißen die Verbindungen mit zwei Heteroatomen (S) am gleichen C-Atom?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</w:rPr>
      </w:pPr>
    </w:p>
    <w:p w:rsidR="00614D93" w:rsidRDefault="00614D93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pStyle w:val="StandardWeb"/>
        <w:suppressAutoHyphens w:val="0"/>
        <w:spacing w:before="0"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32"/>
        </w:rPr>
        <w:t>/ 10 Punkte</w:t>
      </w:r>
    </w:p>
    <w:p w:rsidR="00653E42" w:rsidRDefault="00653E42" w:rsidP="00653E42">
      <w:pPr>
        <w:suppressAutoHyphens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53E42" w:rsidRPr="00FF34D8" w:rsidRDefault="00653E42" w:rsidP="00653E42">
      <w:pPr>
        <w:spacing w:line="276" w:lineRule="auto"/>
        <w:jc w:val="both"/>
        <w:rPr>
          <w:rFonts w:ascii="Arial" w:hAnsi="Arial" w:cs="Arial"/>
          <w:sz w:val="20"/>
        </w:rPr>
      </w:pPr>
      <w:r w:rsidRPr="00FF34D8">
        <w:rPr>
          <w:rFonts w:ascii="Arial" w:hAnsi="Arial" w:cs="Arial"/>
          <w:b/>
          <w:sz w:val="22"/>
        </w:rPr>
        <w:lastRenderedPageBreak/>
        <w:t>3. Aufgabe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Phenylaceton kann zur Synthese von </w:t>
      </w:r>
      <w:r>
        <w:rPr>
          <w:rFonts w:ascii="Arial" w:hAnsi="Arial" w:cs="Arial"/>
          <w:i/>
          <w:sz w:val="22"/>
        </w:rPr>
        <w:t>N</w:t>
      </w:r>
      <w:r>
        <w:rPr>
          <w:rFonts w:ascii="Arial" w:hAnsi="Arial" w:cs="Arial"/>
          <w:sz w:val="22"/>
        </w:rPr>
        <w:t>-Methylamphetamin verwendet werden und ist daher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nur eingeschränkt komerziell erhältlich. Mit welchen Reagentien, bzw. welchen Reaktionen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kann man es aus den folgenden Vorstufen herstellen?</w:t>
      </w:r>
    </w:p>
    <w:p w:rsidR="00653E42" w:rsidRPr="00F43AC0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61"/>
      </w:tblGrid>
      <w:tr w:rsidR="00653E42" w:rsidTr="00156F10">
        <w:tc>
          <w:tcPr>
            <w:tcW w:w="534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43AC0">
              <w:rPr>
                <w:rFonts w:ascii="Arial" w:hAnsi="Arial" w:cs="Arial"/>
                <w:sz w:val="22"/>
              </w:rPr>
              <w:t>a)</w:t>
            </w:r>
          </w:p>
        </w:tc>
        <w:tc>
          <w:tcPr>
            <w:tcW w:w="9361" w:type="dxa"/>
            <w:shd w:val="clear" w:color="auto" w:fill="auto"/>
          </w:tcPr>
          <w:p w:rsidR="00653E42" w:rsidRDefault="00614D93" w:rsidP="00156F10">
            <w:pPr>
              <w:spacing w:line="276" w:lineRule="auto"/>
              <w:jc w:val="both"/>
            </w:pPr>
            <w:r>
              <w:object w:dxaOrig="13055" w:dyaOrig="2414">
                <v:shape id="_x0000_i1030" type="#_x0000_t75" style="width:424.5pt;height:78.35pt" o:ole="">
                  <v:imagedata r:id="rId19" o:title=""/>
                </v:shape>
                <o:OLEObject Type="Embed" ProgID="ChemDraw.Document.6.0" ShapeID="_x0000_i1030" DrawAspect="Content" ObjectID="_1454144411" r:id="rId20"/>
              </w:object>
            </w:r>
          </w:p>
          <w:p w:rsidR="00653E42" w:rsidRDefault="00653E42" w:rsidP="00156F10">
            <w:pPr>
              <w:spacing w:line="276" w:lineRule="auto"/>
              <w:jc w:val="both"/>
            </w:pPr>
          </w:p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53E42" w:rsidTr="00156F10">
        <w:tc>
          <w:tcPr>
            <w:tcW w:w="534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9361" w:type="dxa"/>
            <w:shd w:val="clear" w:color="auto" w:fill="auto"/>
          </w:tcPr>
          <w:p w:rsidR="00653E42" w:rsidRDefault="00614D93" w:rsidP="00156F10">
            <w:pPr>
              <w:spacing w:line="276" w:lineRule="auto"/>
              <w:jc w:val="both"/>
            </w:pPr>
            <w:r>
              <w:object w:dxaOrig="13185" w:dyaOrig="8361">
                <v:shape id="_x0000_i1031" type="#_x0000_t75" style="width:428.55pt;height:271.3pt" o:ole="">
                  <v:imagedata r:id="rId21" o:title=""/>
                </v:shape>
                <o:OLEObject Type="Embed" ProgID="ChemDraw.Document.6.0" ShapeID="_x0000_i1031" DrawAspect="Content" ObjectID="_1454144412" r:id="rId22"/>
              </w:object>
            </w:r>
          </w:p>
          <w:p w:rsidR="00653E42" w:rsidRDefault="00653E42" w:rsidP="00156F10">
            <w:pPr>
              <w:spacing w:line="276" w:lineRule="auto"/>
              <w:jc w:val="both"/>
            </w:pPr>
          </w:p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53E42" w:rsidTr="00156F10">
        <w:tc>
          <w:tcPr>
            <w:tcW w:w="534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c)</w:t>
            </w:r>
          </w:p>
        </w:tc>
        <w:tc>
          <w:tcPr>
            <w:tcW w:w="9361" w:type="dxa"/>
            <w:shd w:val="clear" w:color="auto" w:fill="auto"/>
          </w:tcPr>
          <w:p w:rsidR="00653E42" w:rsidRDefault="00614D93" w:rsidP="00156F10">
            <w:pPr>
              <w:spacing w:line="276" w:lineRule="auto"/>
              <w:jc w:val="both"/>
            </w:pPr>
            <w:r>
              <w:object w:dxaOrig="13113" w:dyaOrig="6379">
                <v:shape id="_x0000_i1032" type="#_x0000_t75" style="width:426.25pt;height:207.35pt" o:ole="">
                  <v:imagedata r:id="rId23" o:title=""/>
                </v:shape>
                <o:OLEObject Type="Embed" ProgID="ChemDraw.Document.6.0" ShapeID="_x0000_i1032" DrawAspect="Content" ObjectID="_1454144413" r:id="rId24"/>
              </w:object>
            </w:r>
          </w:p>
          <w:p w:rsidR="00653E42" w:rsidRDefault="00614D93" w:rsidP="00156F10">
            <w:pPr>
              <w:spacing w:line="276" w:lineRule="auto"/>
              <w:jc w:val="both"/>
            </w:pPr>
            <w:r>
              <w:object w:dxaOrig="13055" w:dyaOrig="1535">
                <v:shape id="_x0000_i1033" type="#_x0000_t75" style="width:424.5pt;height:49.55pt" o:ole="">
                  <v:imagedata r:id="rId25" o:title=""/>
                </v:shape>
                <o:OLEObject Type="Embed" ProgID="ChemDraw.Document.6.0" ShapeID="_x0000_i1033" DrawAspect="Content" ObjectID="_1454144414" r:id="rId26"/>
              </w:object>
            </w:r>
          </w:p>
          <w:p w:rsidR="00653E42" w:rsidRDefault="00653E42" w:rsidP="00156F10">
            <w:pPr>
              <w:spacing w:line="276" w:lineRule="auto"/>
              <w:jc w:val="both"/>
            </w:pPr>
          </w:p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53E42" w:rsidTr="00156F10">
        <w:tc>
          <w:tcPr>
            <w:tcW w:w="534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d)</w:t>
            </w:r>
          </w:p>
        </w:tc>
        <w:tc>
          <w:tcPr>
            <w:tcW w:w="9361" w:type="dxa"/>
            <w:shd w:val="clear" w:color="auto" w:fill="auto"/>
          </w:tcPr>
          <w:p w:rsidR="00653E42" w:rsidRDefault="00614D93" w:rsidP="00156F10">
            <w:pPr>
              <w:spacing w:line="276" w:lineRule="auto"/>
              <w:jc w:val="both"/>
            </w:pPr>
            <w:r>
              <w:object w:dxaOrig="13055" w:dyaOrig="1828">
                <v:shape id="_x0000_i1034" type="#_x0000_t75" style="width:424.5pt;height:59.9pt" o:ole="">
                  <v:imagedata r:id="rId27" o:title=""/>
                </v:shape>
                <o:OLEObject Type="Embed" ProgID="ChemDraw.Document.6.0" ShapeID="_x0000_i1034" DrawAspect="Content" ObjectID="_1454144415" r:id="rId28"/>
              </w:object>
            </w:r>
          </w:p>
          <w:p w:rsidR="00653E42" w:rsidRDefault="00653E42" w:rsidP="00156F10">
            <w:pPr>
              <w:spacing w:line="276" w:lineRule="auto"/>
              <w:jc w:val="both"/>
            </w:pPr>
          </w:p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53E42" w:rsidTr="00156F10">
        <w:tc>
          <w:tcPr>
            <w:tcW w:w="534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e)</w:t>
            </w:r>
          </w:p>
        </w:tc>
        <w:tc>
          <w:tcPr>
            <w:tcW w:w="9361" w:type="dxa"/>
            <w:shd w:val="clear" w:color="auto" w:fill="auto"/>
          </w:tcPr>
          <w:p w:rsidR="00653E42" w:rsidRDefault="00614D93" w:rsidP="00156F10">
            <w:pPr>
              <w:spacing w:line="276" w:lineRule="auto"/>
              <w:jc w:val="both"/>
            </w:pPr>
            <w:r>
              <w:object w:dxaOrig="13055" w:dyaOrig="5409">
                <v:shape id="_x0000_i1035" type="#_x0000_t75" style="width:424.5pt;height:176.85pt" o:ole="">
                  <v:imagedata r:id="rId29" o:title=""/>
                </v:shape>
                <o:OLEObject Type="Embed" ProgID="ChemDraw.Document.6.0" ShapeID="_x0000_i1035" DrawAspect="Content" ObjectID="_1454144416" r:id="rId30"/>
              </w:object>
            </w:r>
          </w:p>
          <w:p w:rsidR="00653E42" w:rsidRDefault="00653E42" w:rsidP="00156F10">
            <w:pPr>
              <w:spacing w:line="276" w:lineRule="auto"/>
              <w:jc w:val="both"/>
            </w:pPr>
          </w:p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53E42" w:rsidTr="00156F10">
        <w:tc>
          <w:tcPr>
            <w:tcW w:w="534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f)</w:t>
            </w:r>
          </w:p>
        </w:tc>
        <w:tc>
          <w:tcPr>
            <w:tcW w:w="9361" w:type="dxa"/>
            <w:shd w:val="clear" w:color="auto" w:fill="auto"/>
          </w:tcPr>
          <w:p w:rsidR="00653E42" w:rsidRDefault="007B19DB" w:rsidP="00156F10">
            <w:pPr>
              <w:spacing w:line="276" w:lineRule="auto"/>
              <w:jc w:val="both"/>
            </w:pPr>
            <w:r>
              <w:object w:dxaOrig="13442" w:dyaOrig="3098">
                <v:shape id="_x0000_i1043" type="#_x0000_t75" style="width:435.45pt;height:100.8pt" o:ole="">
                  <v:imagedata r:id="rId31" o:title=""/>
                </v:shape>
                <o:OLEObject Type="Embed" ProgID="ChemDraw.Document.6.0" ShapeID="_x0000_i1043" DrawAspect="Content" ObjectID="_1454144417" r:id="rId32"/>
              </w:object>
            </w:r>
          </w:p>
          <w:p w:rsidR="00653E42" w:rsidRDefault="00653E42" w:rsidP="00156F10">
            <w:pPr>
              <w:spacing w:line="276" w:lineRule="auto"/>
              <w:jc w:val="both"/>
            </w:pPr>
          </w:p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53E42" w:rsidTr="00156F10">
        <w:tc>
          <w:tcPr>
            <w:tcW w:w="534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g)</w:t>
            </w:r>
          </w:p>
        </w:tc>
        <w:tc>
          <w:tcPr>
            <w:tcW w:w="9361" w:type="dxa"/>
            <w:shd w:val="clear" w:color="auto" w:fill="auto"/>
          </w:tcPr>
          <w:p w:rsidR="00653E42" w:rsidRPr="00FD43B9" w:rsidRDefault="00614D93" w:rsidP="00156F10">
            <w:pPr>
              <w:spacing w:line="276" w:lineRule="auto"/>
              <w:jc w:val="both"/>
            </w:pPr>
            <w:r>
              <w:object w:dxaOrig="14056" w:dyaOrig="6035">
                <v:shape id="_x0000_i1036" type="#_x0000_t75" style="width:457.35pt;height:195.25pt" o:ole="">
                  <v:imagedata r:id="rId33" o:title=""/>
                </v:shape>
                <o:OLEObject Type="Embed" ProgID="ChemDraw.Document.6.0" ShapeID="_x0000_i1036" DrawAspect="Content" ObjectID="_1454144418" r:id="rId34"/>
              </w:object>
            </w:r>
          </w:p>
        </w:tc>
      </w:tr>
      <w:tr w:rsidR="00653E42" w:rsidTr="00156F10">
        <w:tc>
          <w:tcPr>
            <w:tcW w:w="534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h)</w:t>
            </w:r>
          </w:p>
        </w:tc>
        <w:tc>
          <w:tcPr>
            <w:tcW w:w="9361" w:type="dxa"/>
            <w:shd w:val="clear" w:color="auto" w:fill="auto"/>
          </w:tcPr>
          <w:p w:rsidR="00653E42" w:rsidRDefault="00614D93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object w:dxaOrig="13986" w:dyaOrig="5246">
                <v:shape id="_x0000_i1037" type="#_x0000_t75" style="width:455.05pt;height:170.5pt" o:ole="">
                  <v:imagedata r:id="rId35" o:title=""/>
                </v:shape>
                <o:OLEObject Type="Embed" ProgID="ChemDraw.Document.6.0" ShapeID="_x0000_i1037" DrawAspect="Content" ObjectID="_1454144419" r:id="rId36"/>
              </w:object>
            </w:r>
          </w:p>
        </w:tc>
      </w:tr>
      <w:tr w:rsidR="00653E42" w:rsidTr="00156F10">
        <w:tc>
          <w:tcPr>
            <w:tcW w:w="534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361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</w:pPr>
          </w:p>
        </w:tc>
      </w:tr>
      <w:tr w:rsidR="00653E42" w:rsidTr="00156F10">
        <w:tc>
          <w:tcPr>
            <w:tcW w:w="534" w:type="dxa"/>
            <w:shd w:val="clear" w:color="auto" w:fill="auto"/>
          </w:tcPr>
          <w:p w:rsidR="00653E42" w:rsidRDefault="00653E42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i)</w:t>
            </w:r>
          </w:p>
        </w:tc>
        <w:tc>
          <w:tcPr>
            <w:tcW w:w="9361" w:type="dxa"/>
            <w:shd w:val="clear" w:color="auto" w:fill="auto"/>
          </w:tcPr>
          <w:p w:rsidR="00653E42" w:rsidRDefault="00614D93" w:rsidP="00156F10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object w:dxaOrig="12885" w:dyaOrig="10852">
                <v:shape id="_x0000_i1038" type="#_x0000_t75" style="width:419.9pt;height:352.5pt" o:ole="">
                  <v:imagedata r:id="rId37" o:title=""/>
                </v:shape>
                <o:OLEObject Type="Embed" ProgID="ChemDraw.Document.6.0" ShapeID="_x0000_i1038" DrawAspect="Content" ObjectID="_1454144420" r:id="rId38"/>
              </w:object>
            </w:r>
          </w:p>
        </w:tc>
      </w:tr>
    </w:tbl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29 Punkte</w:t>
      </w:r>
    </w:p>
    <w:p w:rsidR="00653E42" w:rsidRDefault="00653E42" w:rsidP="00653E42">
      <w:r>
        <w:br w:type="page"/>
      </w:r>
    </w:p>
    <w:p w:rsidR="00653E42" w:rsidRPr="001F074C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b/>
          <w:sz w:val="22"/>
        </w:rPr>
      </w:pPr>
      <w:r w:rsidRPr="001F074C">
        <w:rPr>
          <w:rFonts w:ascii="Arial" w:hAnsi="Arial" w:cs="Arial"/>
          <w:b/>
          <w:sz w:val="22"/>
        </w:rPr>
        <w:lastRenderedPageBreak/>
        <w:t>4. Aufgabe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sz w:val="22"/>
        </w:rPr>
        <w:tab/>
        <w:t>In der Fernsehserie „Breaking Bad“ stellt Walter White Phenylaceton aus Phenyl</w:t>
      </w:r>
      <w:r w:rsidR="00CC329F"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t>essigsäure und Essigsäure im Rohrofen bei 450 °C über einen Thoriumoxid–Kataly</w:t>
      </w:r>
      <w:r w:rsidR="00CC329F"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t>sator her, was naheliegende Probleme mit sich bringt, da Thorium radioaktiv ist.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Wenn man in der Synthese Phenylessigsäure durch Phenylessigsäureethylester und die Essigsäure durch Acetanhydrid ersetzt, kann man bei etwa 100 °C arbeiten und braucht keinen Thorium-Katalysator. Schlagen Sie einen Mechanismus vor: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14D93" w:rsidP="00653E42">
      <w:pPr>
        <w:spacing w:line="276" w:lineRule="auto"/>
        <w:ind w:left="426" w:hanging="426"/>
        <w:jc w:val="center"/>
        <w:rPr>
          <w:rFonts w:ascii="Arial" w:hAnsi="Arial" w:cs="Arial"/>
          <w:sz w:val="22"/>
        </w:rPr>
      </w:pPr>
      <w:r>
        <w:object w:dxaOrig="14786" w:dyaOrig="6659">
          <v:shape id="_x0000_i1039" type="#_x0000_t75" style="width:480.4pt;height:3in" o:ole="">
            <v:imagedata r:id="rId39" o:title=""/>
          </v:shape>
          <o:OLEObject Type="Embed" ProgID="ChemDraw.Document.6.0" ShapeID="_x0000_i1039" DrawAspect="Content" ObjectID="_1454144421" r:id="rId40"/>
        </w:objec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>
        <w:rPr>
          <w:rFonts w:ascii="Arial" w:hAnsi="Arial" w:cs="Arial"/>
          <w:sz w:val="22"/>
        </w:rPr>
        <w:tab/>
        <w:t xml:space="preserve">Zur Weiterverarbeitung des Phenylaceton nutzt Walter White die „reduktive </w:t>
      </w:r>
      <w:r w:rsidR="003F6E13">
        <w:rPr>
          <w:rFonts w:ascii="Arial" w:hAnsi="Arial" w:cs="Arial"/>
          <w:sz w:val="22"/>
        </w:rPr>
        <w:t>Aminierung</w:t>
      </w:r>
      <w:r>
        <w:rPr>
          <w:rFonts w:ascii="Arial" w:hAnsi="Arial" w:cs="Arial"/>
          <w:sz w:val="22"/>
        </w:rPr>
        <w:t>“. Vervollständigen Sie den Mechanismus:</w: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Default="00614D93" w:rsidP="00653E42">
      <w:pPr>
        <w:spacing w:line="276" w:lineRule="auto"/>
        <w:ind w:left="426" w:hanging="426"/>
        <w:jc w:val="center"/>
        <w:rPr>
          <w:rFonts w:ascii="Arial" w:hAnsi="Arial" w:cs="Arial"/>
          <w:sz w:val="22"/>
        </w:rPr>
      </w:pPr>
      <w:r>
        <w:object w:dxaOrig="13056" w:dyaOrig="4970">
          <v:shape id="_x0000_i1040" type="#_x0000_t75" style="width:424.5pt;height:160.7pt" o:ole="">
            <v:imagedata r:id="rId41" o:title=""/>
          </v:shape>
          <o:OLEObject Type="Embed" ProgID="ChemDraw.Document.6.0" ShapeID="_x0000_i1040" DrawAspect="Content" ObjectID="_1454144422" r:id="rId42"/>
        </w:object>
      </w:r>
    </w:p>
    <w:p w:rsidR="00653E42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653E42" w:rsidRPr="00F43AC0" w:rsidRDefault="00653E42" w:rsidP="00653E4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432E70" w:rsidRDefault="00653E42" w:rsidP="00653E42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8 Punkte</w:t>
      </w:r>
    </w:p>
    <w:p w:rsidR="00432E70" w:rsidRDefault="00432E70" w:rsidP="00432E70">
      <w:r>
        <w:br w:type="page"/>
      </w:r>
    </w:p>
    <w:p w:rsidR="00653E42" w:rsidRDefault="00653E42" w:rsidP="00653E42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FF34D8" w:rsidRPr="00A04E8E" w:rsidTr="00645C5C">
        <w:trPr>
          <w:trHeight w:val="386"/>
        </w:trPr>
        <w:tc>
          <w:tcPr>
            <w:tcW w:w="3836" w:type="dxa"/>
            <w:gridSpan w:val="10"/>
            <w:vMerge w:val="restart"/>
          </w:tcPr>
          <w:p w:rsidR="00FF34D8" w:rsidRPr="00FF34D8" w:rsidRDefault="00FF34D8" w:rsidP="00FF34D8">
            <w:pPr>
              <w:ind w:left="-85"/>
              <w:rPr>
                <w:rFonts w:ascii="Arial" w:hAnsi="Arial" w:cs="Arial"/>
                <w:b/>
              </w:rPr>
            </w:pPr>
            <w:r w:rsidRPr="00FF34D8">
              <w:rPr>
                <w:rFonts w:ascii="Arial" w:hAnsi="Arial" w:cs="Arial"/>
                <w:b/>
                <w:sz w:val="22"/>
              </w:rPr>
              <w:t xml:space="preserve">5. Aufgabe        </w:t>
            </w:r>
            <w:r w:rsidRPr="00FF34D8">
              <w:rPr>
                <w:rFonts w:ascii="Arial" w:hAnsi="Arial" w:cs="Arial"/>
                <w:sz w:val="22"/>
              </w:rPr>
              <w:t>Kreuzworträtsel</w:t>
            </w: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FF34D8" w:rsidRPr="00A04E8E" w:rsidTr="00645C5C">
        <w:trPr>
          <w:trHeight w:val="386"/>
        </w:trPr>
        <w:tc>
          <w:tcPr>
            <w:tcW w:w="3836" w:type="dxa"/>
            <w:gridSpan w:val="10"/>
            <w:vMerge/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FF34D8" w:rsidRPr="00A04E8E" w:rsidRDefault="00FF34D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A04E8E" w:rsidRPr="00A04E8E" w:rsidTr="00FA3FFE">
        <w:trPr>
          <w:trHeight w:val="386"/>
        </w:trPr>
        <w:tc>
          <w:tcPr>
            <w:tcW w:w="383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DF27C1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5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nil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124185" w:rsidRPr="00A04E8E" w:rsidTr="00FA3FFE">
        <w:trPr>
          <w:trHeight w:val="38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DF27C1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C6B38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DF27C1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DF27C1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DF27C1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DF27C1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124185" w:rsidRPr="00A04E8E" w:rsidTr="00FA3FFE">
        <w:trPr>
          <w:trHeight w:val="386"/>
        </w:trPr>
        <w:tc>
          <w:tcPr>
            <w:tcW w:w="383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DF27C1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DF27C1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12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124185" w:rsidRPr="00A04E8E" w:rsidTr="00FA3FFE">
        <w:trPr>
          <w:trHeight w:val="386"/>
        </w:trPr>
        <w:tc>
          <w:tcPr>
            <w:tcW w:w="383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nil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A04E8E" w:rsidRPr="00A04E8E" w:rsidTr="00FA3FFE">
        <w:trPr>
          <w:trHeight w:val="386"/>
        </w:trPr>
        <w:tc>
          <w:tcPr>
            <w:tcW w:w="383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DF27C1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2849B4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2849B4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15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55079D" w:rsidRPr="00A04E8E" w:rsidTr="00FA3FFE">
        <w:trPr>
          <w:trHeight w:val="386"/>
        </w:trPr>
        <w:tc>
          <w:tcPr>
            <w:tcW w:w="383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 w:rsidRPr="00FC6B38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4D4D4D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4D4D"/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 w:rsidRPr="00FC6B38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A04E8E" w:rsidRPr="00A04E8E" w:rsidTr="00FA3FFE">
        <w:trPr>
          <w:trHeight w:val="386"/>
        </w:trPr>
        <w:tc>
          <w:tcPr>
            <w:tcW w:w="383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2849B4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16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2849B4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17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2849B4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FC6B38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55079D" w:rsidRPr="00A04E8E" w:rsidTr="00FA3FFE">
        <w:trPr>
          <w:trHeight w:val="386"/>
        </w:trPr>
        <w:tc>
          <w:tcPr>
            <w:tcW w:w="383" w:type="dxa"/>
            <w:tcBorders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2849B4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19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124185" w:rsidRPr="00A04E8E" w:rsidTr="00FA3FFE">
        <w:trPr>
          <w:trHeight w:val="386"/>
        </w:trPr>
        <w:tc>
          <w:tcPr>
            <w:tcW w:w="383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2849B4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2849B4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nil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 w:rsidRPr="00FC6B38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124185" w:rsidRPr="00A04E8E" w:rsidTr="00FA3FFE">
        <w:trPr>
          <w:trHeight w:val="386"/>
        </w:trPr>
        <w:tc>
          <w:tcPr>
            <w:tcW w:w="383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nil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2849B4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2849B4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A04E8E" w:rsidRPr="00A04E8E" w:rsidTr="00FA3FFE">
        <w:trPr>
          <w:trHeight w:val="386"/>
        </w:trPr>
        <w:tc>
          <w:tcPr>
            <w:tcW w:w="383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nil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134FC8" w:rsidRPr="00A04E8E" w:rsidTr="00FA3FFE">
        <w:trPr>
          <w:trHeight w:val="38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A04E8E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r w:rsidRPr="00A04E8E">
              <w:rPr>
                <w:rFonts w:ascii="Arial" w:hAnsi="Arial" w:cs="Arial"/>
                <w:sz w:val="20"/>
                <w:vertAlign w:val="superscript"/>
              </w:rPr>
              <w:t>24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134FC8" w:rsidRPr="00A04E8E" w:rsidTr="00FA3FFE">
        <w:trPr>
          <w:trHeight w:val="386"/>
        </w:trPr>
        <w:tc>
          <w:tcPr>
            <w:tcW w:w="383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4FC8" w:rsidRPr="00A04E8E" w:rsidRDefault="00134FC8" w:rsidP="00FA3FFE">
            <w:pPr>
              <w:ind w:left="-85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C8" w:rsidRPr="00FC6B38" w:rsidRDefault="00FC6B38" w:rsidP="00FA3FFE">
            <w:pPr>
              <w:ind w:left="-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134FC8" w:rsidRPr="00A04E8E" w:rsidTr="00FA3FFE">
        <w:trPr>
          <w:trHeight w:val="386"/>
        </w:trPr>
        <w:tc>
          <w:tcPr>
            <w:tcW w:w="383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0B5061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4" w:type="dxa"/>
          </w:tcPr>
          <w:p w:rsidR="00134FC8" w:rsidRPr="00A04E8E" w:rsidRDefault="00134FC8" w:rsidP="00D368AC">
            <w:pPr>
              <w:ind w:left="-85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</w:tbl>
    <w:p w:rsidR="00DF27C1" w:rsidRDefault="00DF27C1">
      <w:pPr>
        <w:spacing w:line="276" w:lineRule="auto"/>
        <w:jc w:val="both"/>
        <w:rPr>
          <w:rFonts w:ascii="Arial" w:hAnsi="Arial" w:cs="Arial"/>
        </w:rPr>
      </w:pPr>
    </w:p>
    <w:p w:rsidR="000B5061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  <w:sectPr w:rsidR="000B5061" w:rsidSect="00653E42">
          <w:type w:val="continuous"/>
          <w:pgSz w:w="11906" w:h="16838"/>
          <w:pgMar w:top="1417" w:right="1417" w:bottom="993" w:left="1417" w:header="720" w:footer="720" w:gutter="0"/>
          <w:cols w:space="720"/>
          <w:docGrid w:linePitch="360"/>
        </w:sectPr>
      </w:pPr>
    </w:p>
    <w:p w:rsidR="000B5061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Senkrecht: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</w:t>
      </w:r>
      <w:r w:rsidRPr="00A04E8E">
        <w:rPr>
          <w:rFonts w:ascii="Arial" w:hAnsi="Arial" w:cs="Arial"/>
          <w:sz w:val="20"/>
        </w:rPr>
        <w:tab/>
        <w:t>andere bzw. spezielle Form der Oxidation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2</w:t>
      </w:r>
      <w:r w:rsidRPr="00A04E8E">
        <w:rPr>
          <w:rFonts w:ascii="Arial" w:hAnsi="Arial" w:cs="Arial"/>
          <w:sz w:val="20"/>
        </w:rPr>
        <w:tab/>
        <w:t>cancerogene Verbindung, die sich beim Pökeln von Fleisch mit Nitrit aus biogenen sekundären Aminen bildet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3</w:t>
      </w:r>
      <w:r w:rsidRPr="00A04E8E">
        <w:rPr>
          <w:rFonts w:ascii="Arial" w:hAnsi="Arial" w:cs="Arial"/>
          <w:sz w:val="20"/>
        </w:rPr>
        <w:tab/>
        <w:t>Namensreaktion zur Reduktion eines nichtenolisierbaren Aldehyds zum ent</w:t>
      </w:r>
      <w:r w:rsidR="00CC329F">
        <w:rPr>
          <w:rFonts w:ascii="Arial" w:hAnsi="Arial" w:cs="Arial"/>
          <w:sz w:val="20"/>
        </w:rPr>
        <w:t>-</w:t>
      </w:r>
      <w:r w:rsidRPr="00A04E8E">
        <w:rPr>
          <w:rFonts w:ascii="Arial" w:hAnsi="Arial" w:cs="Arial"/>
          <w:sz w:val="20"/>
        </w:rPr>
        <w:t>sprechenden Alkohol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5</w:t>
      </w:r>
      <w:r w:rsidRPr="00A04E8E">
        <w:rPr>
          <w:rFonts w:ascii="Arial" w:hAnsi="Arial" w:cs="Arial"/>
          <w:sz w:val="20"/>
        </w:rPr>
        <w:tab/>
        <w:t>Kieler Chemiker, der 1950 den Nobelpreis bekam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8</w:t>
      </w:r>
      <w:r w:rsidRPr="00A04E8E">
        <w:rPr>
          <w:rFonts w:ascii="Arial" w:hAnsi="Arial" w:cs="Arial"/>
          <w:sz w:val="20"/>
        </w:rPr>
        <w:tab/>
        <w:t>häufigstes Metall (englisch)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9</w:t>
      </w:r>
      <w:r w:rsidRPr="00A04E8E">
        <w:rPr>
          <w:rFonts w:ascii="Arial" w:hAnsi="Arial" w:cs="Arial"/>
          <w:sz w:val="20"/>
        </w:rPr>
        <w:tab/>
        <w:t>Verbindung mit zwei Chiralitätszentren, die trotzdem nicht optisch aktiv ist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11</w:t>
      </w:r>
      <w:r w:rsidRPr="00A04E8E">
        <w:rPr>
          <w:rFonts w:ascii="Arial" w:hAnsi="Arial" w:cs="Arial"/>
          <w:sz w:val="20"/>
        </w:rPr>
        <w:tab/>
        <w:t>Wie nennt man die Reaktion zur Spaltung von Methylketonen zu den entspre</w:t>
      </w:r>
      <w:r w:rsidR="00CC329F">
        <w:rPr>
          <w:rFonts w:ascii="Arial" w:hAnsi="Arial" w:cs="Arial"/>
          <w:sz w:val="20"/>
        </w:rPr>
        <w:t>-</w:t>
      </w:r>
      <w:r w:rsidRPr="00A04E8E">
        <w:rPr>
          <w:rFonts w:ascii="Arial" w:hAnsi="Arial" w:cs="Arial"/>
          <w:sz w:val="20"/>
        </w:rPr>
        <w:t>chenden Säuren mit Brom und  Natron</w:t>
      </w:r>
      <w:r w:rsidR="00CC329F">
        <w:rPr>
          <w:rFonts w:ascii="Arial" w:hAnsi="Arial" w:cs="Arial"/>
          <w:sz w:val="20"/>
        </w:rPr>
        <w:t>-</w:t>
      </w:r>
      <w:r w:rsidRPr="00A04E8E">
        <w:rPr>
          <w:rFonts w:ascii="Arial" w:hAnsi="Arial" w:cs="Arial"/>
          <w:sz w:val="20"/>
        </w:rPr>
        <w:t>lauge?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12</w:t>
      </w:r>
      <w:r w:rsidRPr="00A04E8E">
        <w:rPr>
          <w:rFonts w:ascii="Arial" w:hAnsi="Arial" w:cs="Arial"/>
          <w:sz w:val="20"/>
        </w:rPr>
        <w:tab/>
        <w:t>Was bekommt man aus Diazomethan und einem Säurechlorid?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15</w:t>
      </w:r>
      <w:r w:rsidRPr="00A04E8E">
        <w:rPr>
          <w:rFonts w:ascii="Arial" w:hAnsi="Arial" w:cs="Arial"/>
          <w:sz w:val="20"/>
        </w:rPr>
        <w:tab/>
        <w:t>Wenn man Benzaldehyd mit katalytischen Mengen Blausäure behandelt entsteht dieses Produkt nach der gleichnamigen Reaktion.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16</w:t>
      </w:r>
      <w:r w:rsidRPr="00A04E8E">
        <w:rPr>
          <w:rFonts w:ascii="Arial" w:hAnsi="Arial" w:cs="Arial"/>
          <w:sz w:val="20"/>
        </w:rPr>
        <w:tab/>
        <w:t>sehr reaktive Carbonylverbindung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17</w:t>
      </w:r>
      <w:r w:rsidRPr="00A04E8E">
        <w:rPr>
          <w:rFonts w:ascii="Arial" w:hAnsi="Arial" w:cs="Arial"/>
          <w:sz w:val="20"/>
        </w:rPr>
        <w:tab/>
        <w:t>ein 1,3-Dipol mit drei Sauerstoffatomen</w:t>
      </w:r>
    </w:p>
    <w:p w:rsidR="000B5061" w:rsidRPr="00A04E8E" w:rsidRDefault="000B5061" w:rsidP="000B5061">
      <w:p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21</w:t>
      </w:r>
      <w:r w:rsidRPr="00A04E8E">
        <w:rPr>
          <w:rFonts w:ascii="Arial" w:hAnsi="Arial" w:cs="Arial"/>
          <w:sz w:val="20"/>
        </w:rPr>
        <w:tab/>
        <w:t>tautomere Form eines Ketons</w:t>
      </w:r>
    </w:p>
    <w:p w:rsidR="000B5061" w:rsidRPr="00A04E8E" w:rsidRDefault="000B5061" w:rsidP="000B5061">
      <w:pPr>
        <w:spacing w:line="276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  <w:r w:rsidRPr="00A04E8E">
        <w:rPr>
          <w:rFonts w:ascii="Arial" w:hAnsi="Arial" w:cs="Arial"/>
          <w:sz w:val="20"/>
        </w:rPr>
        <w:lastRenderedPageBreak/>
        <w:t>Waagerecht: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4</w:t>
      </w:r>
      <w:r w:rsidRPr="00A04E8E">
        <w:rPr>
          <w:rFonts w:ascii="Arial" w:hAnsi="Arial" w:cs="Arial"/>
          <w:sz w:val="20"/>
        </w:rPr>
        <w:tab/>
        <w:t>ein 1,3-Dipol mit drei Stickstoffatomen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6</w:t>
      </w:r>
      <w:r w:rsidRPr="00A04E8E">
        <w:rPr>
          <w:rFonts w:ascii="Arial" w:hAnsi="Arial" w:cs="Arial"/>
          <w:sz w:val="20"/>
        </w:rPr>
        <w:tab/>
        <w:t>Was entsteht, wenn man ein Keton mit Hydroxylamin behandelt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7</w:t>
      </w:r>
      <w:r w:rsidRPr="00A04E8E">
        <w:rPr>
          <w:rFonts w:ascii="Arial" w:hAnsi="Arial" w:cs="Arial"/>
          <w:sz w:val="20"/>
        </w:rPr>
        <w:tab/>
        <w:t>Namensreaktion zur Einführung einer Aldehydgruppe in einen Aromaten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10</w:t>
      </w:r>
      <w:r w:rsidRPr="00A04E8E">
        <w:rPr>
          <w:rFonts w:ascii="Arial" w:hAnsi="Arial" w:cs="Arial"/>
          <w:sz w:val="20"/>
        </w:rPr>
        <w:tab/>
        <w:t>Niob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13</w:t>
      </w:r>
      <w:r w:rsidRPr="00A04E8E">
        <w:rPr>
          <w:rFonts w:ascii="Arial" w:hAnsi="Arial" w:cs="Arial"/>
          <w:sz w:val="20"/>
        </w:rPr>
        <w:tab/>
        <w:t>Mit welchen Reagenz stellt man Glyoxale aus Methylketonen her?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14</w:t>
      </w:r>
      <w:r w:rsidRPr="00A04E8E">
        <w:rPr>
          <w:rFonts w:ascii="Arial" w:hAnsi="Arial" w:cs="Arial"/>
          <w:sz w:val="20"/>
        </w:rPr>
        <w:tab/>
        <w:t>Vorsilbe für Stickstoff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18</w:t>
      </w:r>
      <w:r w:rsidRPr="00A04E8E">
        <w:rPr>
          <w:rFonts w:ascii="Arial" w:hAnsi="Arial" w:cs="Arial"/>
          <w:sz w:val="20"/>
        </w:rPr>
        <w:tab/>
        <w:t>eine Möglichkeit um Wasser an Alkene zu Addieren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19</w:t>
      </w:r>
      <w:r w:rsidRPr="00A04E8E">
        <w:rPr>
          <w:rFonts w:ascii="Arial" w:hAnsi="Arial" w:cs="Arial"/>
          <w:sz w:val="20"/>
        </w:rPr>
        <w:tab/>
        <w:t>Diels-Alder-Reaktionen verlaufen stereo</w:t>
      </w:r>
      <w:r w:rsidR="00CC329F">
        <w:rPr>
          <w:rFonts w:ascii="Arial" w:hAnsi="Arial" w:cs="Arial"/>
          <w:sz w:val="20"/>
        </w:rPr>
        <w:t>-</w:t>
      </w:r>
      <w:r w:rsidRPr="00A04E8E">
        <w:rPr>
          <w:rFonts w:ascii="Arial" w:hAnsi="Arial" w:cs="Arial"/>
          <w:sz w:val="20"/>
        </w:rPr>
        <w:t>chemisch bevorzugt zu diesem Produkt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20</w:t>
      </w:r>
      <w:r w:rsidRPr="00A04E8E">
        <w:rPr>
          <w:rFonts w:ascii="Arial" w:hAnsi="Arial" w:cs="Arial"/>
          <w:sz w:val="20"/>
        </w:rPr>
        <w:tab/>
        <w:t>anderes Wort für Alken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22</w:t>
      </w:r>
      <w:r w:rsidRPr="00A04E8E">
        <w:rPr>
          <w:rFonts w:ascii="Arial" w:hAnsi="Arial" w:cs="Arial"/>
          <w:sz w:val="20"/>
        </w:rPr>
        <w:tab/>
        <w:t>Tellur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23</w:t>
      </w:r>
      <w:r w:rsidRPr="00A04E8E">
        <w:rPr>
          <w:rFonts w:ascii="Arial" w:hAnsi="Arial" w:cs="Arial"/>
          <w:sz w:val="20"/>
        </w:rPr>
        <w:tab/>
        <w:t>aromatischer 6-Ring mit einem Stickstoff</w:t>
      </w:r>
      <w:r w:rsidR="00CC329F">
        <w:rPr>
          <w:rFonts w:ascii="Arial" w:hAnsi="Arial" w:cs="Arial"/>
          <w:sz w:val="20"/>
        </w:rPr>
        <w:t>-</w:t>
      </w:r>
      <w:r w:rsidRPr="00A04E8E">
        <w:rPr>
          <w:rFonts w:ascii="Arial" w:hAnsi="Arial" w:cs="Arial"/>
          <w:sz w:val="20"/>
        </w:rPr>
        <w:t>atom</w:t>
      </w:r>
    </w:p>
    <w:p w:rsidR="000B5061" w:rsidRPr="00A04E8E" w:rsidRDefault="000B5061" w:rsidP="000B506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B5061">
        <w:rPr>
          <w:rFonts w:ascii="Arial" w:hAnsi="Arial" w:cs="Arial"/>
          <w:b/>
          <w:sz w:val="20"/>
        </w:rPr>
        <w:t>24</w:t>
      </w:r>
      <w:r w:rsidRPr="00A04E8E">
        <w:rPr>
          <w:rFonts w:ascii="Arial" w:hAnsi="Arial" w:cs="Arial"/>
          <w:sz w:val="20"/>
        </w:rPr>
        <w:tab/>
        <w:t>entsteht durch Abspaltung von Stickstoff aus einer Diazoverbindung</w:t>
      </w:r>
    </w:p>
    <w:p w:rsidR="000B5061" w:rsidRDefault="000B5061" w:rsidP="000B5061">
      <w:pPr>
        <w:pStyle w:val="StandardWeb"/>
        <w:suppressAutoHyphens w:val="0"/>
        <w:spacing w:before="0" w:after="0"/>
        <w:rPr>
          <w:rFonts w:ascii="Arial" w:hAnsi="Arial" w:cs="Arial"/>
          <w:sz w:val="32"/>
        </w:rPr>
      </w:pPr>
    </w:p>
    <w:p w:rsidR="00432E70" w:rsidRDefault="00432E70" w:rsidP="000B5061">
      <w:pPr>
        <w:pStyle w:val="StandardWeb"/>
        <w:suppressAutoHyphens w:val="0"/>
        <w:spacing w:before="0" w:after="0"/>
        <w:rPr>
          <w:rFonts w:ascii="Arial" w:hAnsi="Arial" w:cs="Arial"/>
          <w:sz w:val="32"/>
        </w:rPr>
      </w:pPr>
    </w:p>
    <w:p w:rsidR="00432E70" w:rsidRDefault="00432E70" w:rsidP="000B5061">
      <w:pPr>
        <w:pStyle w:val="StandardWeb"/>
        <w:suppressAutoHyphens w:val="0"/>
        <w:spacing w:before="0" w:after="0"/>
        <w:rPr>
          <w:rFonts w:ascii="Arial" w:hAnsi="Arial" w:cs="Arial"/>
          <w:sz w:val="32"/>
        </w:rPr>
      </w:pPr>
    </w:p>
    <w:p w:rsidR="00432E70" w:rsidRDefault="00432E70" w:rsidP="00432E70">
      <w:pPr>
        <w:pStyle w:val="StandardWeb"/>
        <w:suppressAutoHyphens w:val="0"/>
        <w:spacing w:before="0"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32"/>
        </w:rPr>
        <w:t>/ 12 Punkte</w:t>
      </w:r>
    </w:p>
    <w:p w:rsidR="00432E70" w:rsidRDefault="00432E70" w:rsidP="00432E70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32E70" w:rsidRPr="00432E70" w:rsidRDefault="00432E70" w:rsidP="00432E70">
      <w:pPr>
        <w:suppressAutoHyphens w:val="0"/>
        <w:rPr>
          <w:rFonts w:ascii="Arial" w:hAnsi="Arial" w:cs="Arial"/>
          <w:b/>
        </w:rPr>
        <w:sectPr w:rsidR="00432E70" w:rsidRPr="00432E70" w:rsidSect="00035508">
          <w:type w:val="continuous"/>
          <w:pgSz w:w="11906" w:h="16838"/>
          <w:pgMar w:top="1417" w:right="1417" w:bottom="1134" w:left="1417" w:header="720" w:footer="720" w:gutter="0"/>
          <w:cols w:num="2" w:space="720"/>
          <w:docGrid w:linePitch="360"/>
        </w:sectPr>
      </w:pPr>
    </w:p>
    <w:p w:rsidR="00E21F66" w:rsidRPr="00E21F66" w:rsidRDefault="00E21F66" w:rsidP="00E21F66">
      <w:pPr>
        <w:widowControl w:val="0"/>
        <w:spacing w:line="276" w:lineRule="auto"/>
        <w:jc w:val="both"/>
        <w:rPr>
          <w:rFonts w:ascii="Arial" w:hAnsi="Arial" w:cs="Arial"/>
          <w:b/>
          <w:sz w:val="22"/>
        </w:rPr>
      </w:pPr>
      <w:r w:rsidRPr="00E21F66">
        <w:rPr>
          <w:rFonts w:ascii="Arial" w:hAnsi="Arial" w:cs="Arial"/>
          <w:b/>
          <w:sz w:val="22"/>
        </w:rPr>
        <w:lastRenderedPageBreak/>
        <w:t>6. Aufgabe</w:t>
      </w:r>
    </w:p>
    <w:p w:rsidR="00E21F66" w:rsidRDefault="00E21F66" w:rsidP="00E21F66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E21F66" w:rsidRDefault="00E21F66" w:rsidP="00E21F66">
      <w:pPr>
        <w:pStyle w:val="Listenabsatz"/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E21F66">
        <w:rPr>
          <w:rFonts w:ascii="Arial" w:hAnsi="Arial" w:cs="Arial"/>
          <w:sz w:val="22"/>
        </w:rPr>
        <w:t>Schreiben Sie den Mechanismus der Gabriel-Synthese in allgemeiner Form auf:</w:t>
      </w:r>
    </w:p>
    <w:p w:rsidR="00E21F66" w:rsidRDefault="00E21F66" w:rsidP="00614D93">
      <w:pPr>
        <w:widowControl w:val="0"/>
        <w:spacing w:line="276" w:lineRule="auto"/>
        <w:jc w:val="both"/>
        <w:rPr>
          <w:rFonts w:ascii="Arial" w:hAnsi="Arial" w:cs="Arial"/>
          <w:sz w:val="22"/>
        </w:rPr>
      </w:pPr>
    </w:p>
    <w:p w:rsidR="00614D93" w:rsidRDefault="00614D93" w:rsidP="00614D93">
      <w:pPr>
        <w:widowControl w:val="0"/>
        <w:spacing w:line="276" w:lineRule="auto"/>
        <w:jc w:val="both"/>
        <w:rPr>
          <w:rFonts w:ascii="Arial" w:hAnsi="Arial" w:cs="Arial"/>
          <w:sz w:val="22"/>
        </w:rPr>
      </w:pPr>
    </w:p>
    <w:p w:rsidR="00614D93" w:rsidRDefault="00614D93" w:rsidP="00614D93">
      <w:pPr>
        <w:widowControl w:val="0"/>
        <w:spacing w:line="276" w:lineRule="auto"/>
        <w:jc w:val="both"/>
        <w:rPr>
          <w:rFonts w:ascii="Arial" w:hAnsi="Arial" w:cs="Arial"/>
          <w:sz w:val="22"/>
        </w:rPr>
      </w:pPr>
    </w:p>
    <w:p w:rsidR="00614D93" w:rsidRDefault="00614D93" w:rsidP="00614D93">
      <w:pPr>
        <w:widowControl w:val="0"/>
        <w:spacing w:line="276" w:lineRule="auto"/>
        <w:jc w:val="both"/>
        <w:rPr>
          <w:rFonts w:ascii="Arial" w:hAnsi="Arial" w:cs="Arial"/>
          <w:sz w:val="22"/>
        </w:rPr>
      </w:pPr>
    </w:p>
    <w:p w:rsidR="00614D93" w:rsidRPr="00614D93" w:rsidRDefault="00614D93" w:rsidP="00614D93">
      <w:pPr>
        <w:widowControl w:val="0"/>
        <w:spacing w:line="276" w:lineRule="auto"/>
        <w:jc w:val="both"/>
        <w:rPr>
          <w:rFonts w:ascii="Arial" w:hAnsi="Arial" w:cs="Arial"/>
          <w:sz w:val="22"/>
        </w:rPr>
      </w:pPr>
    </w:p>
    <w:p w:rsidR="00E21F66" w:rsidRDefault="00E21F66" w:rsidP="00614D93">
      <w:pPr>
        <w:widowControl w:val="0"/>
        <w:spacing w:line="276" w:lineRule="auto"/>
        <w:rPr>
          <w:rFonts w:ascii="Arial" w:hAnsi="Arial" w:cs="Arial"/>
          <w:sz w:val="22"/>
        </w:rPr>
      </w:pPr>
    </w:p>
    <w:p w:rsidR="00967146" w:rsidRDefault="00967146" w:rsidP="00614D93">
      <w:pPr>
        <w:widowControl w:val="0"/>
        <w:spacing w:line="276" w:lineRule="auto"/>
        <w:rPr>
          <w:rFonts w:ascii="Arial" w:hAnsi="Arial" w:cs="Arial"/>
          <w:sz w:val="22"/>
        </w:rPr>
      </w:pPr>
    </w:p>
    <w:p w:rsidR="00967146" w:rsidRDefault="00967146" w:rsidP="00614D93">
      <w:pPr>
        <w:widowControl w:val="0"/>
        <w:spacing w:line="276" w:lineRule="auto"/>
        <w:rPr>
          <w:rFonts w:ascii="Arial" w:hAnsi="Arial" w:cs="Arial"/>
          <w:sz w:val="22"/>
        </w:rPr>
      </w:pPr>
    </w:p>
    <w:p w:rsidR="00967146" w:rsidRDefault="00967146" w:rsidP="00614D93">
      <w:pPr>
        <w:widowControl w:val="0"/>
        <w:spacing w:line="276" w:lineRule="auto"/>
        <w:rPr>
          <w:rFonts w:ascii="Arial" w:hAnsi="Arial" w:cs="Arial"/>
          <w:sz w:val="22"/>
        </w:rPr>
      </w:pPr>
    </w:p>
    <w:p w:rsidR="00967146" w:rsidRDefault="00967146" w:rsidP="00614D93">
      <w:pPr>
        <w:widowControl w:val="0"/>
        <w:spacing w:line="276" w:lineRule="auto"/>
        <w:rPr>
          <w:rFonts w:ascii="Arial" w:hAnsi="Arial" w:cs="Arial"/>
          <w:sz w:val="22"/>
        </w:rPr>
      </w:pPr>
    </w:p>
    <w:p w:rsidR="00967146" w:rsidRDefault="00967146" w:rsidP="00614D93">
      <w:pPr>
        <w:widowControl w:val="0"/>
        <w:spacing w:line="276" w:lineRule="auto"/>
        <w:rPr>
          <w:rFonts w:ascii="Arial" w:hAnsi="Arial" w:cs="Arial"/>
          <w:sz w:val="22"/>
        </w:rPr>
      </w:pPr>
    </w:p>
    <w:p w:rsidR="00967146" w:rsidRDefault="00967146" w:rsidP="00614D93">
      <w:pPr>
        <w:widowControl w:val="0"/>
        <w:spacing w:line="276" w:lineRule="auto"/>
        <w:rPr>
          <w:rFonts w:ascii="Arial" w:hAnsi="Arial" w:cs="Arial"/>
          <w:sz w:val="22"/>
        </w:rPr>
      </w:pPr>
    </w:p>
    <w:p w:rsidR="00967146" w:rsidRDefault="00967146" w:rsidP="00614D93">
      <w:pPr>
        <w:widowControl w:val="0"/>
        <w:spacing w:line="276" w:lineRule="auto"/>
        <w:rPr>
          <w:rFonts w:ascii="Arial" w:hAnsi="Arial" w:cs="Arial"/>
          <w:sz w:val="22"/>
        </w:rPr>
      </w:pPr>
    </w:p>
    <w:p w:rsidR="00967146" w:rsidRDefault="00967146" w:rsidP="00614D93">
      <w:pPr>
        <w:widowControl w:val="0"/>
        <w:spacing w:line="276" w:lineRule="auto"/>
        <w:rPr>
          <w:rFonts w:ascii="Arial" w:hAnsi="Arial" w:cs="Arial"/>
          <w:sz w:val="22"/>
        </w:rPr>
      </w:pPr>
    </w:p>
    <w:p w:rsidR="00967146" w:rsidRDefault="00967146" w:rsidP="00614D93">
      <w:pPr>
        <w:widowControl w:val="0"/>
        <w:spacing w:line="276" w:lineRule="auto"/>
        <w:rPr>
          <w:rFonts w:ascii="Arial" w:hAnsi="Arial" w:cs="Arial"/>
          <w:sz w:val="22"/>
        </w:rPr>
      </w:pPr>
    </w:p>
    <w:p w:rsidR="00E21F66" w:rsidRPr="00E21F66" w:rsidRDefault="00E21F66" w:rsidP="00E21F66">
      <w:pPr>
        <w:widowControl w:val="0"/>
        <w:spacing w:line="276" w:lineRule="auto"/>
        <w:jc w:val="both"/>
        <w:rPr>
          <w:rFonts w:ascii="Arial" w:hAnsi="Arial" w:cs="Arial"/>
          <w:sz w:val="22"/>
        </w:rPr>
      </w:pPr>
    </w:p>
    <w:p w:rsidR="00E21F66" w:rsidRDefault="00E21F66" w:rsidP="00E21F66">
      <w:pPr>
        <w:pStyle w:val="StandardWeb"/>
        <w:suppressAutoHyphens w:val="0"/>
        <w:spacing w:before="0" w:after="0" w:line="276" w:lineRule="auto"/>
        <w:jc w:val="both"/>
        <w:rPr>
          <w:rFonts w:ascii="Arial" w:hAnsi="Arial" w:cs="Arial"/>
        </w:rPr>
      </w:pPr>
    </w:p>
    <w:p w:rsidR="00E21F66" w:rsidRPr="00834345" w:rsidRDefault="00834345" w:rsidP="00834345">
      <w:pPr>
        <w:pStyle w:val="StandardWeb"/>
        <w:suppressAutoHyphens w:val="0"/>
        <w:spacing w:before="0" w:after="0" w:line="276" w:lineRule="auto"/>
        <w:ind w:left="426" w:hanging="426"/>
        <w:jc w:val="both"/>
        <w:rPr>
          <w:rFonts w:ascii="Arial" w:hAnsi="Arial" w:cs="Arial"/>
          <w:sz w:val="22"/>
        </w:rPr>
      </w:pPr>
      <w:r w:rsidRPr="00834345">
        <w:rPr>
          <w:rFonts w:ascii="Arial" w:hAnsi="Arial" w:cs="Arial"/>
          <w:sz w:val="22"/>
        </w:rPr>
        <w:t>b)</w:t>
      </w:r>
      <w:r w:rsidRPr="00834345">
        <w:rPr>
          <w:rFonts w:ascii="Arial" w:hAnsi="Arial" w:cs="Arial"/>
          <w:sz w:val="22"/>
        </w:rPr>
        <w:tab/>
      </w:r>
      <w:r w:rsidR="00E21F66" w:rsidRPr="00834345">
        <w:rPr>
          <w:rFonts w:ascii="Arial" w:hAnsi="Arial" w:cs="Arial"/>
          <w:sz w:val="22"/>
        </w:rPr>
        <w:t xml:space="preserve">Kann man </w:t>
      </w:r>
      <w:r w:rsidR="00E21F66" w:rsidRPr="00834345">
        <w:rPr>
          <w:rFonts w:ascii="Arial" w:hAnsi="Arial" w:cs="Arial"/>
          <w:i/>
          <w:sz w:val="22"/>
        </w:rPr>
        <w:t>tert</w:t>
      </w:r>
      <w:r w:rsidR="00E21F66" w:rsidRPr="00834345">
        <w:rPr>
          <w:rFonts w:ascii="Arial" w:hAnsi="Arial" w:cs="Arial"/>
          <w:sz w:val="22"/>
        </w:rPr>
        <w:t>-Butylamin über die Gabriel-Synthese herstellen? Begründung.</w:t>
      </w:r>
    </w:p>
    <w:p w:rsidR="00834345" w:rsidRDefault="00834345" w:rsidP="00E21F66">
      <w:pPr>
        <w:pStyle w:val="StandardWeb"/>
        <w:suppressAutoHyphens w:val="0"/>
        <w:spacing w:before="0" w:after="0" w:line="276" w:lineRule="auto"/>
        <w:jc w:val="both"/>
        <w:rPr>
          <w:rFonts w:ascii="Arial" w:hAnsi="Arial" w:cs="Arial"/>
          <w:color w:val="FF0000"/>
          <w:sz w:val="22"/>
        </w:rPr>
      </w:pPr>
    </w:p>
    <w:p w:rsidR="00967146" w:rsidRDefault="00967146" w:rsidP="00E21F66">
      <w:pPr>
        <w:pStyle w:val="StandardWeb"/>
        <w:suppressAutoHyphens w:val="0"/>
        <w:spacing w:before="0" w:after="0" w:line="276" w:lineRule="auto"/>
        <w:jc w:val="both"/>
        <w:rPr>
          <w:rFonts w:ascii="Arial" w:hAnsi="Arial" w:cs="Arial"/>
          <w:color w:val="FF0000"/>
          <w:sz w:val="22"/>
        </w:rPr>
      </w:pPr>
    </w:p>
    <w:p w:rsidR="00967146" w:rsidRPr="00834345" w:rsidRDefault="00967146" w:rsidP="00E21F66">
      <w:pPr>
        <w:pStyle w:val="StandardWeb"/>
        <w:suppressAutoHyphens w:val="0"/>
        <w:spacing w:before="0" w:after="0" w:line="276" w:lineRule="auto"/>
        <w:jc w:val="both"/>
        <w:rPr>
          <w:rFonts w:ascii="Arial" w:hAnsi="Arial" w:cs="Arial"/>
          <w:color w:val="FF0000"/>
          <w:sz w:val="22"/>
        </w:rPr>
      </w:pPr>
    </w:p>
    <w:p w:rsidR="00E21F66" w:rsidRPr="00834345" w:rsidRDefault="00E21F66" w:rsidP="00E21F66">
      <w:pPr>
        <w:pStyle w:val="StandardWeb"/>
        <w:suppressAutoHyphens w:val="0"/>
        <w:spacing w:before="0" w:after="0" w:line="276" w:lineRule="auto"/>
        <w:jc w:val="both"/>
        <w:rPr>
          <w:rFonts w:ascii="Arial" w:hAnsi="Arial" w:cs="Arial"/>
          <w:sz w:val="22"/>
        </w:rPr>
      </w:pPr>
    </w:p>
    <w:p w:rsidR="00E21F66" w:rsidRPr="00834345" w:rsidRDefault="00E21F66" w:rsidP="00834345">
      <w:pPr>
        <w:pStyle w:val="StandardWeb"/>
        <w:numPr>
          <w:ilvl w:val="0"/>
          <w:numId w:val="8"/>
        </w:numPr>
        <w:suppressAutoHyphens w:val="0"/>
        <w:spacing w:before="0" w:after="0" w:line="276" w:lineRule="auto"/>
        <w:ind w:left="426" w:hanging="426"/>
        <w:jc w:val="both"/>
        <w:rPr>
          <w:rFonts w:ascii="Arial" w:hAnsi="Arial" w:cs="Arial"/>
          <w:sz w:val="22"/>
        </w:rPr>
      </w:pPr>
      <w:r w:rsidRPr="00834345">
        <w:rPr>
          <w:rFonts w:ascii="Arial" w:hAnsi="Arial" w:cs="Arial"/>
          <w:sz w:val="22"/>
        </w:rPr>
        <w:t xml:space="preserve">Wie könnte man </w:t>
      </w:r>
      <w:r w:rsidRPr="00834345">
        <w:rPr>
          <w:rFonts w:ascii="Arial" w:hAnsi="Arial" w:cs="Arial"/>
          <w:i/>
          <w:sz w:val="22"/>
        </w:rPr>
        <w:t>tert</w:t>
      </w:r>
      <w:r w:rsidRPr="00834345">
        <w:rPr>
          <w:rFonts w:ascii="Arial" w:hAnsi="Arial" w:cs="Arial"/>
          <w:sz w:val="22"/>
        </w:rPr>
        <w:t>-Butylamin sonst herstellen?</w:t>
      </w:r>
      <w:r w:rsidR="00ED43C7">
        <w:rPr>
          <w:rFonts w:ascii="Arial" w:hAnsi="Arial" w:cs="Arial"/>
          <w:sz w:val="22"/>
        </w:rPr>
        <w:t xml:space="preserve"> </w:t>
      </w:r>
      <w:r w:rsidRPr="00834345">
        <w:rPr>
          <w:rFonts w:ascii="Arial" w:hAnsi="Arial" w:cs="Arial"/>
          <w:sz w:val="22"/>
        </w:rPr>
        <w:t>Schreiben Sie den Mechanismus auf.</w:t>
      </w:r>
    </w:p>
    <w:p w:rsidR="00E21F66" w:rsidRPr="00834345" w:rsidRDefault="00E21F66" w:rsidP="00834345">
      <w:pPr>
        <w:pStyle w:val="StandardWeb"/>
        <w:suppressAutoHyphens w:val="0"/>
        <w:spacing w:before="0" w:after="0" w:line="276" w:lineRule="auto"/>
        <w:ind w:left="426"/>
        <w:jc w:val="both"/>
        <w:rPr>
          <w:rFonts w:ascii="Arial" w:hAnsi="Arial" w:cs="Arial"/>
          <w:sz w:val="22"/>
        </w:rPr>
      </w:pPr>
      <w:r w:rsidRPr="00834345">
        <w:rPr>
          <w:rFonts w:ascii="Arial" w:hAnsi="Arial" w:cs="Arial"/>
          <w:sz w:val="22"/>
        </w:rPr>
        <w:t>Tipp: Die Reaktion wurde von einem Prof. in Kiel 1890 entdeckt und ist nach ihm benannt.</w:t>
      </w:r>
    </w:p>
    <w:p w:rsidR="00E21F66" w:rsidRPr="00834345" w:rsidRDefault="00E21F66" w:rsidP="00834345">
      <w:pPr>
        <w:pStyle w:val="StandardWeb"/>
        <w:suppressAutoHyphens w:val="0"/>
        <w:spacing w:before="0" w:after="0" w:line="276" w:lineRule="auto"/>
        <w:ind w:firstLine="426"/>
        <w:jc w:val="both"/>
        <w:rPr>
          <w:rFonts w:ascii="Arial" w:hAnsi="Arial" w:cs="Arial"/>
          <w:sz w:val="22"/>
        </w:rPr>
      </w:pPr>
      <w:r w:rsidRPr="00834345">
        <w:rPr>
          <w:rFonts w:ascii="Arial" w:hAnsi="Arial" w:cs="Arial"/>
          <w:sz w:val="22"/>
        </w:rPr>
        <w:t xml:space="preserve">Wie heißt die Namensreaktion? </w:t>
      </w:r>
    </w:p>
    <w:p w:rsidR="00E21F66" w:rsidRDefault="00E21F66" w:rsidP="00E21F66">
      <w:pPr>
        <w:pStyle w:val="StandardWeb"/>
        <w:suppressAutoHyphens w:val="0"/>
        <w:spacing w:before="0" w:after="0" w:line="276" w:lineRule="auto"/>
        <w:jc w:val="both"/>
      </w:pPr>
    </w:p>
    <w:p w:rsidR="00E21F66" w:rsidRDefault="00E21F6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967146" w:rsidRDefault="00967146" w:rsidP="00967146">
      <w:pPr>
        <w:pStyle w:val="StandardWeb"/>
        <w:suppressAutoHyphens w:val="0"/>
        <w:spacing w:before="0" w:after="0" w:line="276" w:lineRule="auto"/>
      </w:pPr>
    </w:p>
    <w:p w:rsidR="00E21F66" w:rsidRDefault="00E21F66" w:rsidP="00E21F66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</w:p>
    <w:p w:rsidR="00E21F66" w:rsidRDefault="00E21F66" w:rsidP="00E21F66">
      <w:pPr>
        <w:pStyle w:val="StandardWeb"/>
        <w:suppressAutoHyphens w:val="0"/>
        <w:spacing w:before="0"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32"/>
        </w:rPr>
        <w:t>/ 8 Punkte</w:t>
      </w:r>
    </w:p>
    <w:p w:rsidR="00834345" w:rsidRDefault="00834345">
      <w:pPr>
        <w:suppressAutoHyphens w:val="0"/>
      </w:pPr>
      <w:r>
        <w:br w:type="page"/>
      </w:r>
    </w:p>
    <w:p w:rsidR="002D03AE" w:rsidRPr="00052B08" w:rsidRDefault="002D03AE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b/>
          <w:sz w:val="22"/>
        </w:rPr>
      </w:pPr>
      <w:r w:rsidRPr="00052B08">
        <w:rPr>
          <w:rFonts w:ascii="Arial" w:hAnsi="Arial" w:cs="Arial"/>
          <w:b/>
          <w:sz w:val="22"/>
        </w:rPr>
        <w:lastRenderedPageBreak/>
        <w:t>7. Aufgabe</w:t>
      </w:r>
    </w:p>
    <w:p w:rsidR="002D03AE" w:rsidRDefault="002D03AE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B92B0B" w:rsidRPr="002D03AE" w:rsidRDefault="002D03AE" w:rsidP="002D03AE">
      <w:pPr>
        <w:pStyle w:val="StandardWeb"/>
        <w:suppressAutoHyphens w:val="0"/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03AE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B92B0B" w:rsidRPr="002D03AE">
        <w:rPr>
          <w:rFonts w:ascii="Arial" w:hAnsi="Arial" w:cs="Arial"/>
          <w:sz w:val="22"/>
          <w:szCs w:val="22"/>
        </w:rPr>
        <w:t>Schreiben Sie den Mechanismus für die radikalische Reduktion von Bromcyclopentan mit Tributylzinnhydrid und AIBN auf.</w:t>
      </w:r>
    </w:p>
    <w:p w:rsidR="00B92B0B" w:rsidRPr="002D03AE" w:rsidRDefault="00B92B0B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92B0B" w:rsidRPr="002D03AE" w:rsidRDefault="00B92B0B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D03AE">
        <w:rPr>
          <w:rFonts w:ascii="Arial" w:hAnsi="Arial" w:cs="Arial"/>
          <w:sz w:val="22"/>
          <w:szCs w:val="22"/>
        </w:rPr>
        <w:t>Start:</w:t>
      </w:r>
    </w:p>
    <w:p w:rsidR="00B92B0B" w:rsidRDefault="00B92B0B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67146" w:rsidRDefault="00967146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67146" w:rsidRDefault="00967146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67146" w:rsidRDefault="00967146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92B0B" w:rsidRDefault="00B92B0B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67146" w:rsidRDefault="00967146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67146" w:rsidRPr="002D03AE" w:rsidRDefault="00967146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AC00C2" w:rsidRPr="002D03AE" w:rsidRDefault="00AC00C2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92B0B" w:rsidRPr="002D03AE" w:rsidRDefault="00B92B0B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D03AE">
        <w:rPr>
          <w:rFonts w:ascii="Arial" w:hAnsi="Arial" w:cs="Arial"/>
          <w:sz w:val="22"/>
          <w:szCs w:val="22"/>
        </w:rPr>
        <w:t>Kette:</w:t>
      </w:r>
    </w:p>
    <w:p w:rsidR="002D03AE" w:rsidRPr="002D03AE" w:rsidRDefault="002D03AE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92B0B" w:rsidRPr="002D03AE" w:rsidRDefault="00B92B0B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92B0B" w:rsidRDefault="00B92B0B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67146" w:rsidRDefault="00967146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67146" w:rsidRDefault="00967146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67146" w:rsidRDefault="00967146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67146" w:rsidRDefault="00967146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67146" w:rsidRPr="002D03AE" w:rsidRDefault="00967146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92B0B" w:rsidRPr="002D03AE" w:rsidRDefault="002D03AE" w:rsidP="002D03AE">
      <w:pPr>
        <w:pStyle w:val="StandardWeb"/>
        <w:suppressAutoHyphens w:val="0"/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03AE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B92B0B" w:rsidRPr="002D03AE">
        <w:rPr>
          <w:rFonts w:ascii="Arial" w:hAnsi="Arial" w:cs="Arial"/>
          <w:sz w:val="22"/>
          <w:szCs w:val="22"/>
        </w:rPr>
        <w:t>Setzt man 6-Bromhex-1-en mit Tributylzinnhydrid um, erhält man Methylcyclopentan und Cyclohexan. Erklären Sie den Mechanismus:</w:t>
      </w:r>
    </w:p>
    <w:p w:rsidR="00B92B0B" w:rsidRPr="002D03AE" w:rsidRDefault="00B92B0B" w:rsidP="00B92B0B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D03AE" w:rsidRDefault="00967146" w:rsidP="002D03AE">
      <w:pPr>
        <w:pStyle w:val="StandardWeb"/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D03AE">
        <w:rPr>
          <w:rFonts w:ascii="Arial" w:hAnsi="Arial" w:cs="Arial"/>
          <w:sz w:val="22"/>
          <w:szCs w:val="22"/>
        </w:rPr>
        <w:object w:dxaOrig="8219" w:dyaOrig="10197">
          <v:shape id="_x0000_i1041" type="#_x0000_t75" style="width:267.25pt;height:331.8pt" o:ole="">
            <v:imagedata r:id="rId43" o:title=""/>
          </v:shape>
          <o:OLEObject Type="Embed" ProgID="ChemDraw.Document.6.0" ShapeID="_x0000_i1041" DrawAspect="Content" ObjectID="_1454144423" r:id="rId44"/>
        </w:object>
      </w:r>
    </w:p>
    <w:p w:rsidR="002D03AE" w:rsidRPr="002D03AE" w:rsidRDefault="002D03AE" w:rsidP="002D03AE">
      <w:pPr>
        <w:pStyle w:val="StandardWeb"/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E21F66" w:rsidRPr="002D03AE" w:rsidRDefault="00B92B0B" w:rsidP="002D03AE">
      <w:pPr>
        <w:jc w:val="right"/>
        <w:rPr>
          <w:sz w:val="22"/>
        </w:rPr>
      </w:pPr>
      <w:r w:rsidRPr="002D03AE">
        <w:rPr>
          <w:rFonts w:ascii="Arial" w:hAnsi="Arial" w:cs="Arial"/>
          <w:sz w:val="32"/>
        </w:rPr>
        <w:t>/ 12 Punkte</w:t>
      </w:r>
    </w:p>
    <w:p w:rsidR="002D03AE" w:rsidRDefault="002D03AE">
      <w:pPr>
        <w:suppressAutoHyphens w:val="0"/>
      </w:pPr>
      <w:r>
        <w:br w:type="page"/>
      </w:r>
    </w:p>
    <w:p w:rsidR="00BF365F" w:rsidRDefault="003E1AC9" w:rsidP="003E1AC9">
      <w:pPr>
        <w:pStyle w:val="StandardWeb"/>
        <w:suppressAutoHyphens w:val="0"/>
        <w:spacing w:before="0" w:after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8</w:t>
      </w:r>
      <w:r w:rsidRPr="003E1AC9">
        <w:rPr>
          <w:rFonts w:ascii="Arial" w:hAnsi="Arial" w:cs="Arial"/>
          <w:b/>
          <w:sz w:val="22"/>
        </w:rPr>
        <w:t>. Aufgabe</w:t>
      </w:r>
    </w:p>
    <w:p w:rsidR="00BF365F" w:rsidRPr="003E1AC9" w:rsidRDefault="00BF365F" w:rsidP="003E1AC9">
      <w:pPr>
        <w:pStyle w:val="StandardWeb"/>
        <w:suppressAutoHyphens w:val="0"/>
        <w:spacing w:before="0" w:after="0"/>
        <w:jc w:val="both"/>
        <w:rPr>
          <w:rFonts w:ascii="Arial" w:hAnsi="Arial" w:cs="Arial"/>
          <w:b/>
          <w:sz w:val="22"/>
        </w:rPr>
      </w:pPr>
    </w:p>
    <w:p w:rsidR="003E1AC9" w:rsidRDefault="00967146" w:rsidP="00BF365F">
      <w:pPr>
        <w:suppressAutoHyphens w:val="0"/>
        <w:jc w:val="center"/>
      </w:pPr>
      <w:r>
        <w:object w:dxaOrig="12451" w:dyaOrig="18652">
          <v:shape id="_x0000_i1042" type="#_x0000_t75" style="width:406.1pt;height:607.1pt" o:ole="">
            <v:imagedata r:id="rId45" o:title=""/>
          </v:shape>
          <o:OLEObject Type="Embed" ProgID="ChemDraw.Document.6.0" ShapeID="_x0000_i1042" DrawAspect="Content" ObjectID="_1454144424" r:id="rId46"/>
        </w:object>
      </w:r>
    </w:p>
    <w:p w:rsidR="001D3495" w:rsidRDefault="001D3495" w:rsidP="003E1AC9">
      <w:pPr>
        <w:pStyle w:val="StandardWeb"/>
        <w:suppressAutoHyphens w:val="0"/>
        <w:spacing w:before="0" w:after="0"/>
        <w:jc w:val="center"/>
      </w:pPr>
    </w:p>
    <w:p w:rsidR="003E1AC9" w:rsidRDefault="003E1AC9" w:rsidP="00E21F66">
      <w:pPr>
        <w:pStyle w:val="StandardWeb"/>
        <w:suppressAutoHyphens w:val="0"/>
        <w:spacing w:before="0" w:after="0"/>
        <w:jc w:val="both"/>
      </w:pPr>
    </w:p>
    <w:p w:rsidR="003B5D3B" w:rsidRDefault="003E1AC9" w:rsidP="00BF365F">
      <w:pPr>
        <w:jc w:val="right"/>
      </w:pPr>
      <w:r w:rsidRPr="002D03AE">
        <w:rPr>
          <w:rFonts w:ascii="Arial" w:hAnsi="Arial" w:cs="Arial"/>
          <w:sz w:val="32"/>
        </w:rPr>
        <w:t>/ 1</w:t>
      </w:r>
      <w:r w:rsidR="00C77078">
        <w:rPr>
          <w:rFonts w:ascii="Arial" w:hAnsi="Arial" w:cs="Arial"/>
          <w:sz w:val="32"/>
        </w:rPr>
        <w:t>0</w:t>
      </w:r>
      <w:r w:rsidRPr="002D03AE">
        <w:rPr>
          <w:rFonts w:ascii="Arial" w:hAnsi="Arial" w:cs="Arial"/>
          <w:sz w:val="32"/>
        </w:rPr>
        <w:t xml:space="preserve"> Punkte</w:t>
      </w:r>
    </w:p>
    <w:sectPr w:rsidR="003B5D3B" w:rsidSect="00E21F6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258C6"/>
    <w:multiLevelType w:val="hybridMultilevel"/>
    <w:tmpl w:val="9AE6D1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1547"/>
    <w:multiLevelType w:val="hybridMultilevel"/>
    <w:tmpl w:val="5E6CDD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55E7B"/>
    <w:multiLevelType w:val="hybridMultilevel"/>
    <w:tmpl w:val="9A0664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E0C"/>
    <w:multiLevelType w:val="hybridMultilevel"/>
    <w:tmpl w:val="2A44CAAE"/>
    <w:lvl w:ilvl="0" w:tplc="5B88EB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16053"/>
    <w:multiLevelType w:val="hybridMultilevel"/>
    <w:tmpl w:val="2604B046"/>
    <w:lvl w:ilvl="0" w:tplc="2CDC6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07E12"/>
    <w:multiLevelType w:val="hybridMultilevel"/>
    <w:tmpl w:val="A5B0DF6C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D50FE"/>
    <w:multiLevelType w:val="hybridMultilevel"/>
    <w:tmpl w:val="6480F4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E1B18"/>
    <w:multiLevelType w:val="hybridMultilevel"/>
    <w:tmpl w:val="198693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E8"/>
    <w:rsid w:val="0002628A"/>
    <w:rsid w:val="000342B4"/>
    <w:rsid w:val="00035508"/>
    <w:rsid w:val="00036842"/>
    <w:rsid w:val="00036F95"/>
    <w:rsid w:val="00052B08"/>
    <w:rsid w:val="000B5061"/>
    <w:rsid w:val="000B507D"/>
    <w:rsid w:val="000C2164"/>
    <w:rsid w:val="000F2573"/>
    <w:rsid w:val="000F45AA"/>
    <w:rsid w:val="000F5D4B"/>
    <w:rsid w:val="00124185"/>
    <w:rsid w:val="00132F28"/>
    <w:rsid w:val="00134FC8"/>
    <w:rsid w:val="00137A60"/>
    <w:rsid w:val="001A4FB0"/>
    <w:rsid w:val="001D3495"/>
    <w:rsid w:val="001F074C"/>
    <w:rsid w:val="001F3CDA"/>
    <w:rsid w:val="002069F4"/>
    <w:rsid w:val="00214170"/>
    <w:rsid w:val="0023637C"/>
    <w:rsid w:val="00281722"/>
    <w:rsid w:val="002849B4"/>
    <w:rsid w:val="002C2D3A"/>
    <w:rsid w:val="002C6450"/>
    <w:rsid w:val="002D03AE"/>
    <w:rsid w:val="0031000D"/>
    <w:rsid w:val="00347DB0"/>
    <w:rsid w:val="003603C3"/>
    <w:rsid w:val="003B5D3B"/>
    <w:rsid w:val="003B6B91"/>
    <w:rsid w:val="003C09BD"/>
    <w:rsid w:val="003E1AC9"/>
    <w:rsid w:val="003F6E13"/>
    <w:rsid w:val="00403E5A"/>
    <w:rsid w:val="00413921"/>
    <w:rsid w:val="00432E70"/>
    <w:rsid w:val="004849E8"/>
    <w:rsid w:val="004A7341"/>
    <w:rsid w:val="004B5D51"/>
    <w:rsid w:val="004E5639"/>
    <w:rsid w:val="00550590"/>
    <w:rsid w:val="0055079D"/>
    <w:rsid w:val="00554FF1"/>
    <w:rsid w:val="00562450"/>
    <w:rsid w:val="005D790C"/>
    <w:rsid w:val="00614D93"/>
    <w:rsid w:val="00624830"/>
    <w:rsid w:val="006432C6"/>
    <w:rsid w:val="00650B20"/>
    <w:rsid w:val="00653E42"/>
    <w:rsid w:val="006762CF"/>
    <w:rsid w:val="00743D9D"/>
    <w:rsid w:val="00785B7E"/>
    <w:rsid w:val="007B19DB"/>
    <w:rsid w:val="00823AC5"/>
    <w:rsid w:val="00834345"/>
    <w:rsid w:val="008500B0"/>
    <w:rsid w:val="008A6739"/>
    <w:rsid w:val="00967146"/>
    <w:rsid w:val="009B2F9A"/>
    <w:rsid w:val="009C5BB2"/>
    <w:rsid w:val="00A04E8E"/>
    <w:rsid w:val="00A4251A"/>
    <w:rsid w:val="00A55415"/>
    <w:rsid w:val="00A74EB5"/>
    <w:rsid w:val="00A93F9A"/>
    <w:rsid w:val="00AC00C2"/>
    <w:rsid w:val="00B92B0B"/>
    <w:rsid w:val="00BB2E21"/>
    <w:rsid w:val="00BC642F"/>
    <w:rsid w:val="00BE71E8"/>
    <w:rsid w:val="00BF365F"/>
    <w:rsid w:val="00C77078"/>
    <w:rsid w:val="00CC329F"/>
    <w:rsid w:val="00CC3C20"/>
    <w:rsid w:val="00CF3484"/>
    <w:rsid w:val="00D368AC"/>
    <w:rsid w:val="00D65336"/>
    <w:rsid w:val="00DF27C1"/>
    <w:rsid w:val="00DF3CE2"/>
    <w:rsid w:val="00E069D8"/>
    <w:rsid w:val="00E21F66"/>
    <w:rsid w:val="00E54453"/>
    <w:rsid w:val="00E578E6"/>
    <w:rsid w:val="00EA229B"/>
    <w:rsid w:val="00ED43C7"/>
    <w:rsid w:val="00F00D45"/>
    <w:rsid w:val="00F43AC0"/>
    <w:rsid w:val="00F64A33"/>
    <w:rsid w:val="00F7095A"/>
    <w:rsid w:val="00F87E5F"/>
    <w:rsid w:val="00FA3FFE"/>
    <w:rsid w:val="00FC43B7"/>
    <w:rsid w:val="00FC6B38"/>
    <w:rsid w:val="00FD43B9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num" w:pos="432"/>
        <w:tab w:val="right" w:pos="8364"/>
      </w:tabs>
      <w:spacing w:before="120" w:line="120" w:lineRule="exact"/>
      <w:ind w:right="-2835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1">
    <w:name w:val="Absatz-Standardschriftart1"/>
  </w:style>
  <w:style w:type="character" w:customStyle="1" w:styleId="Textkrper2Zchn">
    <w:name w:val="Textkörper 2 Zchn"/>
    <w:rPr>
      <w:sz w:val="24"/>
      <w:szCs w:val="24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StandardWeb">
    <w:name w:val="Normal (Web)"/>
    <w:basedOn w:val="Standard"/>
    <w:pPr>
      <w:spacing w:before="280" w:after="119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134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54F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D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D9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num" w:pos="432"/>
        <w:tab w:val="right" w:pos="8364"/>
      </w:tabs>
      <w:spacing w:before="120" w:line="120" w:lineRule="exact"/>
      <w:ind w:right="-2835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1">
    <w:name w:val="Absatz-Standardschriftart1"/>
  </w:style>
  <w:style w:type="character" w:customStyle="1" w:styleId="Textkrper2Zchn">
    <w:name w:val="Textkörper 2 Zchn"/>
    <w:rPr>
      <w:sz w:val="24"/>
      <w:szCs w:val="24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StandardWeb">
    <w:name w:val="Normal (Web)"/>
    <w:basedOn w:val="Standard"/>
    <w:pPr>
      <w:spacing w:before="280" w:after="119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134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54F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D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D9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78D7-3282-433B-838D-F42C267E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1086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Kristine Grace Suana</dc:creator>
  <cp:lastModifiedBy>AK Herges - Grace</cp:lastModifiedBy>
  <cp:revision>7</cp:revision>
  <cp:lastPrinted>2014-02-17T11:04:00Z</cp:lastPrinted>
  <dcterms:created xsi:type="dcterms:W3CDTF">2014-02-13T23:40:00Z</dcterms:created>
  <dcterms:modified xsi:type="dcterms:W3CDTF">2014-02-17T11:11:00Z</dcterms:modified>
</cp:coreProperties>
</file>