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3495" w:rsidRDefault="00854F2F">
      <w:pPr>
        <w:pStyle w:val="berschrift1"/>
        <w:rPr>
          <w:lang w:eastAsia="de-DE"/>
        </w:rPr>
      </w:pP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90170" distR="90170" simplePos="0" relativeHeight="251656704" behindDoc="0" locked="0" layoutInCell="1" allowOverlap="1">
                <wp:simplePos x="0" y="0"/>
                <wp:positionH relativeFrom="page">
                  <wp:posOffset>1814195</wp:posOffset>
                </wp:positionH>
                <wp:positionV relativeFrom="paragraph">
                  <wp:posOffset>-114300</wp:posOffset>
                </wp:positionV>
                <wp:extent cx="4840605" cy="259080"/>
                <wp:effectExtent l="13970" t="9525" r="12700" b="762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0605" cy="259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495" w:rsidRDefault="001D3495">
                            <w:pPr>
                              <w:tabs>
                                <w:tab w:val="left" w:pos="709"/>
                                <w:tab w:val="left" w:pos="1418"/>
                                <w:tab w:val="right" w:pos="9072"/>
                              </w:tabs>
                              <w:rPr>
                                <w:rFonts w:ascii="Arial" w:hAnsi="Arial" w:cs="Arial"/>
                                <w:sz w:val="2"/>
                                <w:szCs w:val="2"/>
                                <w:lang w:eastAsia="de-DE"/>
                              </w:rPr>
                            </w:pPr>
                          </w:p>
                          <w:p w:rsidR="001D3495" w:rsidRDefault="001D3495">
                            <w:pPr>
                              <w:tabs>
                                <w:tab w:val="left" w:pos="709"/>
                                <w:tab w:val="left" w:pos="1418"/>
                                <w:tab w:val="right" w:pos="9072"/>
                              </w:tabs>
                              <w:spacing w:after="120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eastAsia="de-DE"/>
                              </w:rPr>
                              <w:t>Christian-Albrechts-Universität zu Kiel   ―   Otto Diels-Institut für Organische Chemie</w:t>
                            </w:r>
                          </w:p>
                        </w:txbxContent>
                      </wps:txbx>
                      <wps:bodyPr rot="0" vert="horz" wrap="square" lIns="0" tIns="127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2.85pt;margin-top:-9pt;width:381.15pt;height:20.4pt;z-index:251656704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" strokeweight=".5pt">
                <v:fill opacity="0"/>
                <v:textbox inset="0,1pt,0,1pt">
                  <w:txbxContent>
                    <w:p w:rsidR="001D3495" w:rsidRDefault="001D3495">
                      <w:pPr>
                        <w:tabs>
                          <w:tab w:val="left" w:pos="709"/>
                          <w:tab w:val="left" w:pos="1418"/>
                          <w:tab w:val="right" w:pos="9072"/>
                        </w:tabs>
                        <w:rPr>
                          <w:rFonts w:ascii="Arial" w:hAnsi="Arial" w:cs="Arial"/>
                          <w:sz w:val="2"/>
                          <w:szCs w:val="2"/>
                          <w:lang w:eastAsia="de-DE"/>
                        </w:rPr>
                      </w:pPr>
                    </w:p>
                    <w:p w:rsidR="001D3495" w:rsidRDefault="001D3495">
                      <w:pPr>
                        <w:tabs>
                          <w:tab w:val="left" w:pos="709"/>
                          <w:tab w:val="left" w:pos="1418"/>
                          <w:tab w:val="right" w:pos="9072"/>
                        </w:tabs>
                        <w:spacing w:after="120"/>
                      </w:pPr>
                      <w:r>
                        <w:rPr>
                          <w:rFonts w:ascii="Arial" w:hAnsi="Arial" w:cs="Arial"/>
                          <w:sz w:val="20"/>
                          <w:lang w:eastAsia="de-DE"/>
                        </w:rPr>
                        <w:t>Christian-Albrechts-Universität zu Kiel   ―   Otto Diels-Institut für Organische Chemie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-114300</wp:posOffset>
            </wp:positionV>
            <wp:extent cx="916940" cy="305435"/>
            <wp:effectExtent l="0" t="0" r="0" b="0"/>
            <wp:wrapSquare wrapText="bothSides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305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495" w:rsidRDefault="001D3495">
      <w:pPr>
        <w:pStyle w:val="berschrift1"/>
      </w:pPr>
    </w:p>
    <w:p w:rsidR="001D3495" w:rsidRDefault="00854F2F">
      <w:pPr>
        <w:pStyle w:val="berschrift1"/>
      </w:pPr>
      <w:r>
        <w:rPr>
          <w:noProof/>
          <w:lang w:eastAsia="de-DE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-5871845</wp:posOffset>
            </wp:positionH>
            <wp:positionV relativeFrom="paragraph">
              <wp:posOffset>112395</wp:posOffset>
            </wp:positionV>
            <wp:extent cx="989330" cy="327025"/>
            <wp:effectExtent l="0" t="0" r="127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327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495">
        <w:t>DECKBLATT PRÜFUNGSLEISTUNG</w:t>
      </w:r>
    </w:p>
    <w:p w:rsidR="001D3495" w:rsidRDefault="001D3495">
      <w:pPr>
        <w:tabs>
          <w:tab w:val="right" w:pos="8364"/>
        </w:tabs>
        <w:spacing w:before="120" w:line="120" w:lineRule="exact"/>
        <w:ind w:right="-2835"/>
        <w:rPr>
          <w:rFonts w:ascii="Arial" w:hAnsi="Arial" w:cs="Arial"/>
        </w:rPr>
      </w:pPr>
    </w:p>
    <w:p w:rsidR="001D3495" w:rsidRDefault="001D3495">
      <w:pPr>
        <w:pStyle w:val="StandardWeb"/>
        <w:spacing w:before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PERSÖNLICHE ANGABEN:</w:t>
      </w:r>
    </w:p>
    <w:p w:rsidR="001D3495" w:rsidRDefault="001D3495">
      <w:pPr>
        <w:pStyle w:val="StandardWeb"/>
        <w:spacing w:before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und Vorname:………………………..………………………………………………………………….</w:t>
      </w:r>
    </w:p>
    <w:p w:rsidR="001D3495" w:rsidRDefault="001D3495">
      <w:pPr>
        <w:pStyle w:val="StandardWeb"/>
        <w:spacing w:before="0" w:after="120"/>
        <w:rPr>
          <w:rFonts w:ascii="Wingdings" w:eastAsia="Wingdings" w:hAnsi="Wingdings" w:cs="Wingdings"/>
          <w:b/>
          <w:b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Matrikelnummer: ………………..…………………</w:t>
      </w:r>
    </w:p>
    <w:p w:rsidR="001D3495" w:rsidRDefault="001D3495">
      <w:pPr>
        <w:pStyle w:val="StandardWeb"/>
        <w:spacing w:before="0" w:after="120"/>
        <w:rPr>
          <w:rFonts w:ascii="Wingdings" w:eastAsia="Wingdings" w:hAnsi="Wingdings" w:cs="Wingdings"/>
          <w:b/>
          <w:bCs/>
          <w:sz w:val="28"/>
          <w:szCs w:val="28"/>
        </w:rPr>
      </w:pPr>
      <w:r>
        <w:rPr>
          <w:rFonts w:ascii="Wingdings" w:eastAsia="Wingdings" w:hAnsi="Wingdings" w:cs="Wingdings"/>
          <w:b/>
          <w:bCs/>
          <w:sz w:val="28"/>
          <w:szCs w:val="28"/>
        </w:rPr>
        <w:t>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sz w:val="20"/>
          <w:szCs w:val="20"/>
        </w:rPr>
        <w:t xml:space="preserve">Diplom </w:t>
      </w:r>
      <w:r>
        <w:rPr>
          <w:rFonts w:ascii="Arial" w:hAnsi="Arial" w:cs="Arial"/>
          <w:sz w:val="20"/>
          <w:szCs w:val="20"/>
        </w:rPr>
        <w:t>Chemie oder Wirtschaftschemie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hAnsi="Wingdings" w:cs="Wingdings"/>
          <w:b/>
          <w:bCs/>
          <w:sz w:val="28"/>
          <w:szCs w:val="28"/>
        </w:rPr>
        <w:t>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sz w:val="20"/>
          <w:szCs w:val="20"/>
        </w:rPr>
        <w:t xml:space="preserve">Diplom </w:t>
      </w:r>
      <w:r>
        <w:rPr>
          <w:rFonts w:ascii="Arial" w:hAnsi="Arial" w:cs="Arial"/>
          <w:sz w:val="20"/>
          <w:szCs w:val="20"/>
        </w:rPr>
        <w:t>Biochemie/Molekularbiologie</w:t>
      </w:r>
    </w:p>
    <w:p w:rsidR="001D3495" w:rsidRDefault="001D3495">
      <w:pPr>
        <w:pStyle w:val="StandardWeb"/>
        <w:spacing w:before="0" w:after="120"/>
        <w:rPr>
          <w:rFonts w:ascii="Wingdings" w:eastAsia="Wingdings" w:hAnsi="Wingdings" w:cs="Wingdings"/>
          <w:b/>
          <w:bCs/>
          <w:sz w:val="28"/>
          <w:szCs w:val="28"/>
        </w:rPr>
      </w:pPr>
      <w:r>
        <w:rPr>
          <w:rFonts w:ascii="Wingdings" w:eastAsia="Wingdings" w:hAnsi="Wingdings" w:cs="Wingdings"/>
          <w:b/>
          <w:bCs/>
          <w:sz w:val="28"/>
          <w:szCs w:val="28"/>
        </w:rPr>
        <w:t>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B.Sc. </w:t>
      </w:r>
      <w:r>
        <w:rPr>
          <w:rFonts w:ascii="Arial" w:hAnsi="Arial" w:cs="Arial"/>
          <w:bCs/>
          <w:sz w:val="20"/>
          <w:szCs w:val="20"/>
        </w:rPr>
        <w:t>Chemie oder Wirtschaftschemie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Wingdings" w:hAnsi="Wingdings" w:cs="Wingdings"/>
          <w:b/>
          <w:bCs/>
          <w:sz w:val="28"/>
          <w:szCs w:val="28"/>
        </w:rPr>
        <w:t>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B.Sc. </w:t>
      </w:r>
      <w:r>
        <w:rPr>
          <w:rFonts w:ascii="Arial" w:hAnsi="Arial" w:cs="Arial"/>
          <w:sz w:val="20"/>
          <w:szCs w:val="20"/>
        </w:rPr>
        <w:t>Biochemie/Molekularbiologie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1D3495" w:rsidRDefault="001D3495">
      <w:pPr>
        <w:pStyle w:val="StandardWeb"/>
        <w:spacing w:before="0" w:after="120"/>
        <w:rPr>
          <w:rFonts w:ascii="Wingdings" w:eastAsia="Wingdings" w:hAnsi="Wingdings" w:cs="Wingdings"/>
          <w:b/>
          <w:bCs/>
          <w:sz w:val="28"/>
          <w:szCs w:val="28"/>
        </w:rPr>
      </w:pPr>
      <w:r>
        <w:rPr>
          <w:rFonts w:ascii="Wingdings" w:eastAsia="Wingdings" w:hAnsi="Wingdings" w:cs="Wingdings"/>
          <w:b/>
          <w:bCs/>
          <w:sz w:val="28"/>
          <w:szCs w:val="28"/>
        </w:rPr>
        <w:t>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0"/>
          <w:szCs w:val="20"/>
        </w:rPr>
        <w:t>LA Gymnasium/ Realschule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Wingdings" w:hAnsi="Wingdings" w:cs="Wingdings"/>
          <w:b/>
          <w:bCs/>
          <w:sz w:val="28"/>
          <w:szCs w:val="28"/>
        </w:rPr>
        <w:t>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0"/>
          <w:szCs w:val="20"/>
        </w:rPr>
        <w:t>Zweifach-Bachelor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D3495" w:rsidRDefault="001D3495">
      <w:pPr>
        <w:pStyle w:val="StandardWeb"/>
        <w:spacing w:before="0" w:after="120"/>
        <w:rPr>
          <w:rFonts w:ascii="Arial" w:hAnsi="Arial" w:cs="Arial"/>
          <w:b/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28"/>
          <w:szCs w:val="28"/>
        </w:rPr>
        <w:t>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0"/>
          <w:szCs w:val="20"/>
        </w:rPr>
        <w:t>Anders: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……..……………………………………</w:t>
      </w:r>
    </w:p>
    <w:p w:rsidR="001D3495" w:rsidRDefault="001D3495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ANGABEN ZUR PRÜFUNG:</w:t>
      </w:r>
    </w:p>
    <w:p w:rsidR="001D3495" w:rsidRDefault="001D3495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Lehrveranstaltungsbezeichnung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 xml:space="preserve">Organische Chemie 1: Organische Synthese und </w:t>
      </w:r>
      <w:r>
        <w:rPr>
          <w:rFonts w:ascii="Arial" w:hAnsi="Arial" w:cs="Arial"/>
          <w:sz w:val="20"/>
          <w:szCs w:val="20"/>
        </w:rPr>
        <w:tab/>
        <w:t xml:space="preserve">Reaktionsmechanismen </w:t>
      </w:r>
    </w:p>
    <w:p w:rsidR="001D3495" w:rsidRDefault="001D3495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Prüfungsfach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Organische Chemie</w:t>
      </w:r>
    </w:p>
    <w:p w:rsidR="001D3495" w:rsidRDefault="001D3495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 der Prüfungsleistung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 xml:space="preserve">Klausur </w:t>
      </w:r>
    </w:p>
    <w:p w:rsidR="001D3495" w:rsidRDefault="001D3495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</w:rPr>
        <w:t>Prüfer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Prof. Herges</w:t>
      </w:r>
    </w:p>
    <w:p w:rsidR="001D3495" w:rsidRDefault="001D3495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Prüftermin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>16.10.2013</w:t>
      </w:r>
    </w:p>
    <w:p w:rsidR="001D3495" w:rsidRDefault="001D3495">
      <w:pPr>
        <w:pStyle w:val="StandardWeb"/>
        <w:tabs>
          <w:tab w:val="left" w:pos="3261"/>
        </w:tabs>
        <w:spacing w:before="0" w:after="120"/>
        <w:rPr>
          <w:rFonts w:ascii="Wingdings" w:eastAsia="Wingdings" w:hAnsi="Wingdings" w:cs="Wingdings"/>
          <w:b/>
          <w:bCs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t>Modulnummer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hAnsi="Wingdings" w:cs="Wingdings"/>
          <w:b/>
          <w:bCs/>
          <w:sz w:val="28"/>
          <w:szCs w:val="28"/>
        </w:rPr>
        <w:t>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chem 0303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hAnsi="Wingdings" w:cs="Wingdings"/>
          <w:b/>
          <w:bCs/>
          <w:sz w:val="28"/>
          <w:szCs w:val="28"/>
        </w:rPr>
        <w:t>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chem 0311</w:t>
      </w:r>
    </w:p>
    <w:p w:rsidR="001D3495" w:rsidRDefault="001D3495">
      <w:pPr>
        <w:pStyle w:val="StandardWeb"/>
        <w:tabs>
          <w:tab w:val="left" w:pos="1985"/>
          <w:tab w:val="left" w:pos="3261"/>
        </w:tabs>
        <w:spacing w:before="0" w:after="120"/>
        <w:rPr>
          <w:rFonts w:ascii="Arial" w:hAnsi="Arial" w:cs="Arial"/>
          <w:b/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28"/>
          <w:szCs w:val="28"/>
        </w:rPr>
        <w:t>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1. Prüfung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hAnsi="Wingdings" w:cs="Wingdings"/>
          <w:b/>
          <w:bCs/>
          <w:sz w:val="28"/>
          <w:szCs w:val="28"/>
        </w:rPr>
        <w:t>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1. Wiederholungsprüfung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hAnsi="Wingdings" w:cs="Wingdings"/>
          <w:b/>
          <w:bCs/>
          <w:sz w:val="28"/>
          <w:szCs w:val="28"/>
        </w:rPr>
        <w:t>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2. Wiederholungsprüfung</w:t>
      </w:r>
    </w:p>
    <w:p w:rsidR="001D3495" w:rsidRDefault="001D3495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ERKLÄRUNG ZUR PRÜFUNGSFÄHIGKEIT: </w:t>
      </w:r>
      <w:r>
        <w:rPr>
          <w:rFonts w:ascii="Arial" w:hAnsi="Arial" w:cs="Arial"/>
          <w:sz w:val="20"/>
          <w:szCs w:val="20"/>
        </w:rPr>
        <w:t>Hiermit erkläre ich gemäß §9 Abs. 6 PVO,</w:t>
      </w:r>
      <w:r>
        <w:rPr>
          <w:rFonts w:ascii="Arial" w:hAnsi="Arial" w:cs="Arial"/>
          <w:sz w:val="20"/>
          <w:szCs w:val="20"/>
        </w:rPr>
        <w:br/>
        <w:t>dass ich prüfungsfähig bin:</w:t>
      </w:r>
    </w:p>
    <w:p w:rsidR="001D3495" w:rsidRDefault="001D3495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sz w:val="20"/>
          <w:szCs w:val="20"/>
        </w:rPr>
      </w:pPr>
    </w:p>
    <w:p w:rsidR="001D3495" w:rsidRDefault="001D3495">
      <w:pPr>
        <w:pStyle w:val="StandardWeb"/>
        <w:spacing w:before="0" w:after="12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Kiel, den ………………………………Unterschrift:………………………………………………… </w:t>
      </w:r>
    </w:p>
    <w:p w:rsidR="001D3495" w:rsidRDefault="001D3495">
      <w:pPr>
        <w:pStyle w:val="StandardWeb"/>
        <w:spacing w:before="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NICHT MIT BLEISTIFT</w:t>
      </w:r>
      <w:r>
        <w:rPr>
          <w:rFonts w:ascii="Arial" w:hAnsi="Arial" w:cs="Arial"/>
          <w:i/>
          <w:sz w:val="20"/>
          <w:szCs w:val="20"/>
        </w:rPr>
        <w:t xml:space="preserve"> ODER ROTSTIFT SCHREIBEN!!</w:t>
      </w:r>
    </w:p>
    <w:p w:rsidR="001D3495" w:rsidRDefault="001D3495">
      <w:pPr>
        <w:pStyle w:val="StandardWeb"/>
        <w:snapToGrid w:val="0"/>
        <w:spacing w:before="0" w:after="60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20"/>
          <w:szCs w:val="20"/>
        </w:rPr>
        <w:t>PRÜFUNGSERGEBNIS: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3"/>
        <w:gridCol w:w="722"/>
        <w:gridCol w:w="73"/>
        <w:gridCol w:w="650"/>
        <w:gridCol w:w="146"/>
        <w:gridCol w:w="578"/>
        <w:gridCol w:w="217"/>
        <w:gridCol w:w="508"/>
        <w:gridCol w:w="288"/>
        <w:gridCol w:w="435"/>
        <w:gridCol w:w="360"/>
        <w:gridCol w:w="363"/>
        <w:gridCol w:w="433"/>
        <w:gridCol w:w="290"/>
        <w:gridCol w:w="505"/>
        <w:gridCol w:w="218"/>
        <w:gridCol w:w="578"/>
        <w:gridCol w:w="145"/>
        <w:gridCol w:w="650"/>
        <w:gridCol w:w="73"/>
        <w:gridCol w:w="733"/>
      </w:tblGrid>
      <w:tr w:rsidR="001D3495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Default="001D3495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Zulässige Notenwerte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Default="001D3495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Default="001D3495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1,3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Default="001D3495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1,7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Default="001D3495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2,0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Default="001D3495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2,3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Default="001D3495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2,7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Default="001D3495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3,0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Default="001D3495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3,3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Default="001D3495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3,7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Default="001D3495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4,0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495" w:rsidRDefault="001D3495">
            <w:pPr>
              <w:pStyle w:val="StandardWeb"/>
              <w:spacing w:before="0" w:after="144"/>
              <w:jc w:val="center"/>
            </w:pPr>
            <w:r>
              <w:rPr>
                <w:rFonts w:ascii="Arial" w:hAnsi="Arial" w:cs="Arial"/>
                <w:b/>
                <w:sz w:val="16"/>
                <w:szCs w:val="20"/>
              </w:rPr>
              <w:t>5,0</w:t>
            </w:r>
          </w:p>
        </w:tc>
      </w:tr>
      <w:tr w:rsidR="001D3495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Default="001D3495">
            <w:pPr>
              <w:pStyle w:val="StandardWeb"/>
              <w:spacing w:before="0" w:after="144"/>
              <w:jc w:val="center"/>
              <w:rPr>
                <w:rFonts w:ascii="Arial" w:eastAsia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Punkte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Default="001D3495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eastAsia="Arial" w:hAnsi="Arial" w:cs="Arial"/>
                <w:bCs/>
                <w:sz w:val="16"/>
                <w:szCs w:val="20"/>
              </w:rPr>
              <w:t xml:space="preserve"> </w:t>
            </w:r>
            <w:r>
              <w:rPr>
                <w:rFonts w:ascii="Symbol" w:hAnsi="Symbol"/>
                <w:bCs/>
                <w:sz w:val="16"/>
                <w:szCs w:val="20"/>
              </w:rPr>
              <w:t></w:t>
            </w:r>
            <w:r>
              <w:rPr>
                <w:rFonts w:ascii="Arial" w:eastAsia="Arial" w:hAnsi="Arial" w:cs="Arial"/>
                <w:bCs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20"/>
              </w:rPr>
              <w:t>91,5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Default="001D3495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86,5-91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Default="001D3495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82,5-86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Default="001D3495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78,5-82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Default="001D3495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74,5-78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Default="001D3495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70,5-74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Default="001D3495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66,5-70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Default="001D3495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62,5-66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Default="001D3495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58,5-62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Default="001D3495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50-58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495" w:rsidRDefault="001D3495">
            <w:pPr>
              <w:pStyle w:val="StandardWeb"/>
              <w:spacing w:before="0" w:after="144"/>
              <w:jc w:val="center"/>
            </w:pPr>
            <w:r>
              <w:rPr>
                <w:rFonts w:ascii="Arial" w:hAnsi="Arial" w:cs="Arial"/>
                <w:bCs/>
                <w:sz w:val="16"/>
                <w:szCs w:val="20"/>
              </w:rPr>
              <w:t>&lt; 50</w:t>
            </w:r>
          </w:p>
        </w:tc>
      </w:tr>
      <w:tr w:rsidR="001D3495">
        <w:trPr>
          <w:cantSplit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495" w:rsidRDefault="001D3495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Aufgabe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Default="001D3495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Default="001D3495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2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Default="001D3495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3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Default="001D3495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4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Default="001D3495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5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Default="001D3495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6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Default="001D3495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7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Default="001D3495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8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Default="001D3495">
            <w:pPr>
              <w:pStyle w:val="StandardWeb"/>
              <w:spacing w:before="0" w:after="144"/>
              <w:jc w:val="center"/>
              <w:rPr>
                <w:rFonts w:ascii="Symbol" w:eastAsia="Symbol" w:hAnsi="Symbol" w:cs="Symbo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9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495" w:rsidRDefault="001D3495">
            <w:pPr>
              <w:pStyle w:val="StandardWeb"/>
              <w:spacing w:before="0" w:after="144"/>
              <w:jc w:val="center"/>
            </w:pPr>
            <w:r>
              <w:rPr>
                <w:rFonts w:ascii="Symbol" w:eastAsia="Symbol" w:hAnsi="Symbol" w:cs="Symbol"/>
                <w:b/>
                <w:sz w:val="16"/>
                <w:szCs w:val="20"/>
              </w:rPr>
              <w:t></w:t>
            </w:r>
          </w:p>
        </w:tc>
      </w:tr>
      <w:tr w:rsidR="001D3495">
        <w:trPr>
          <w:cantSplit/>
          <w:trHeight w:val="165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495" w:rsidRDefault="001D3495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Punkte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495" w:rsidRDefault="001D3495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17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495" w:rsidRDefault="001D3495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10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495" w:rsidRDefault="001D3495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8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495" w:rsidRDefault="001D3495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8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495" w:rsidRDefault="001D3495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18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495" w:rsidRDefault="001D3495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8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495" w:rsidRDefault="001D3495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11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495" w:rsidRDefault="001D3495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8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495" w:rsidRDefault="001D3495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12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495" w:rsidRDefault="001D3495">
            <w:pPr>
              <w:pStyle w:val="StandardWeb"/>
              <w:spacing w:before="0" w:after="144"/>
              <w:jc w:val="center"/>
            </w:pPr>
            <w:r>
              <w:rPr>
                <w:rFonts w:ascii="Arial" w:hAnsi="Arial" w:cs="Arial"/>
                <w:bCs/>
                <w:sz w:val="16"/>
                <w:szCs w:val="20"/>
              </w:rPr>
              <w:t>100</w:t>
            </w:r>
          </w:p>
        </w:tc>
      </w:tr>
      <w:tr w:rsidR="001D3495">
        <w:trPr>
          <w:cantSplit/>
          <w:trHeight w:val="165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Default="001D3495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erreicht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Default="001D3495">
            <w:pPr>
              <w:pStyle w:val="StandardWeb"/>
              <w:snapToGrid w:val="0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Default="001D3495">
            <w:pPr>
              <w:pStyle w:val="StandardWeb"/>
              <w:snapToGrid w:val="0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Default="001D3495">
            <w:pPr>
              <w:pStyle w:val="StandardWeb"/>
              <w:snapToGrid w:val="0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Default="001D3495">
            <w:pPr>
              <w:pStyle w:val="StandardWeb"/>
              <w:snapToGrid w:val="0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Default="001D3495">
            <w:pPr>
              <w:pStyle w:val="StandardWeb"/>
              <w:snapToGrid w:val="0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Default="001D3495">
            <w:pPr>
              <w:pStyle w:val="StandardWeb"/>
              <w:snapToGrid w:val="0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Default="001D3495">
            <w:pPr>
              <w:pStyle w:val="StandardWeb"/>
              <w:snapToGrid w:val="0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Default="001D3495">
            <w:pPr>
              <w:pStyle w:val="StandardWeb"/>
              <w:snapToGrid w:val="0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Default="001D3495">
            <w:pPr>
              <w:pStyle w:val="StandardWeb"/>
              <w:snapToGrid w:val="0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495" w:rsidRDefault="001D3495">
            <w:pPr>
              <w:pStyle w:val="StandardWeb"/>
              <w:snapToGrid w:val="0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</w:tr>
    </w:tbl>
    <w:p w:rsidR="001D3495" w:rsidRDefault="001D3495">
      <w:pPr>
        <w:pStyle w:val="StandardWeb"/>
        <w:spacing w:before="0" w:after="144"/>
        <w:rPr>
          <w:rFonts w:ascii="Arial" w:hAnsi="Arial" w:cs="Arial"/>
          <w:b/>
          <w:sz w:val="20"/>
          <w:szCs w:val="20"/>
        </w:rPr>
      </w:pPr>
    </w:p>
    <w:p w:rsidR="001D3495" w:rsidRDefault="001D3495">
      <w:pPr>
        <w:pStyle w:val="StandardWeb"/>
        <w:spacing w:before="0" w:after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</w:t>
      </w:r>
      <w:r>
        <w:rPr>
          <w:rFonts w:ascii="Arial" w:hAnsi="Arial" w:cs="Arial"/>
          <w:sz w:val="20"/>
          <w:szCs w:val="20"/>
        </w:rPr>
        <w:t>: ..………………………….</w:t>
      </w:r>
    </w:p>
    <w:p w:rsidR="001D3495" w:rsidRDefault="001D3495">
      <w:pPr>
        <w:pStyle w:val="StandardWeb"/>
        <w:spacing w:before="0" w:after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Unterschrift Prüfer/in (eventuell Zweitkorrektor/in bei Wiederholungspr.)</w:t>
      </w:r>
    </w:p>
    <w:p w:rsidR="001D3495" w:rsidRDefault="001D3495">
      <w:pPr>
        <w:pStyle w:val="StandardWeb"/>
        <w:spacing w:before="0" w:after="120"/>
        <w:rPr>
          <w:rFonts w:ascii="Arial" w:hAnsi="Arial" w:cs="Arial"/>
          <w:sz w:val="20"/>
          <w:szCs w:val="20"/>
        </w:rPr>
      </w:pPr>
    </w:p>
    <w:p w:rsidR="001D3495" w:rsidRDefault="001D3495">
      <w:pPr>
        <w:pStyle w:val="StandardWeb"/>
        <w:spacing w:before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Kiel, den ……………………………… Prüfer/in:………………………………………………… </w:t>
      </w:r>
    </w:p>
    <w:p w:rsidR="001D3495" w:rsidRDefault="001D3495">
      <w:pPr>
        <w:pStyle w:val="StandardWeb"/>
        <w:spacing w:before="0" w:after="120"/>
        <w:rPr>
          <w:rFonts w:ascii="Arial" w:hAnsi="Arial" w:cs="Arial"/>
          <w:sz w:val="20"/>
          <w:szCs w:val="20"/>
        </w:rPr>
      </w:pPr>
    </w:p>
    <w:p w:rsidR="001D3495" w:rsidRDefault="001D3495">
      <w:pPr>
        <w:pStyle w:val="StandardWeb"/>
        <w:spacing w:before="0"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Kiel, den ……………………………… Zweitprüfer/in:………………………………………………… </w:t>
      </w:r>
    </w:p>
    <w:p w:rsidR="001D3495" w:rsidRDefault="001D3495" w:rsidP="00BE71E8">
      <w:pPr>
        <w:pStyle w:val="StandardWeb"/>
        <w:suppressAutoHyphens w:val="0"/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Gegen die Benotung kann bis zu einem Monat nach Bekanntgabe schriftlich oder zur Niederschrift bei dem zuständigen Prüfungsausschuss Widerspruch eingelegt werden. Erfolgt dieser nicht, wird die Benotung unwider</w:t>
      </w:r>
      <w:r>
        <w:rPr>
          <w:rFonts w:ascii="Arial" w:hAnsi="Arial" w:cs="Arial"/>
          <w:sz w:val="16"/>
          <w:szCs w:val="16"/>
        </w:rPr>
        <w:softHyphen/>
        <w:t>ruflich anerkannt. Innerhalb eines Jahres kann auf Antrag in die schriftliche Prüfungsarbeit Einsicht genommen werden. Die Einsichtnahme der Klausuren im Anschluss an den Prüfungszeitraum erfolgt entsprechend den Regelungen des Faches.</w:t>
      </w:r>
    </w:p>
    <w:p w:rsidR="001D3495" w:rsidRDefault="001D3495">
      <w:pPr>
        <w:pageBreakBefore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1.</w:t>
      </w:r>
      <w:r>
        <w:rPr>
          <w:rFonts w:ascii="Arial" w:hAnsi="Arial" w:cs="Arial"/>
        </w:rPr>
        <w:t xml:space="preserve"> Kreuzworträtsel</w:t>
      </w:r>
    </w:p>
    <w:p w:rsidR="001D3495" w:rsidRDefault="001D3495">
      <w:pPr>
        <w:rPr>
          <w:rFonts w:ascii="Arial" w:hAnsi="Arial" w:cs="Arial"/>
        </w:rPr>
      </w:pPr>
    </w:p>
    <w:p w:rsidR="001D3495" w:rsidRDefault="001D3495">
      <w:pPr>
        <w:rPr>
          <w:rFonts w:ascii="Arial" w:hAnsi="Arial" w:cs="Arial"/>
        </w:rPr>
      </w:pPr>
    </w:p>
    <w:tbl>
      <w:tblPr>
        <w:tblW w:w="92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8"/>
        <w:gridCol w:w="419"/>
        <w:gridCol w:w="419"/>
        <w:gridCol w:w="418"/>
        <w:gridCol w:w="419"/>
        <w:gridCol w:w="419"/>
        <w:gridCol w:w="419"/>
        <w:gridCol w:w="418"/>
        <w:gridCol w:w="419"/>
        <w:gridCol w:w="419"/>
        <w:gridCol w:w="419"/>
        <w:gridCol w:w="418"/>
        <w:gridCol w:w="419"/>
        <w:gridCol w:w="419"/>
        <w:gridCol w:w="418"/>
        <w:gridCol w:w="419"/>
        <w:gridCol w:w="419"/>
        <w:gridCol w:w="419"/>
        <w:gridCol w:w="418"/>
        <w:gridCol w:w="419"/>
        <w:gridCol w:w="419"/>
        <w:gridCol w:w="429"/>
      </w:tblGrid>
      <w:tr w:rsidR="001D3495" w:rsidTr="00A74EB5">
        <w:trPr>
          <w:trHeight w:val="420"/>
        </w:trPr>
        <w:tc>
          <w:tcPr>
            <w:tcW w:w="418" w:type="dxa"/>
            <w:tcBorders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8" w:type="dxa"/>
            <w:tcBorders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8" w:type="dxa"/>
            <w:tcBorders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8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8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8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29" w:type="dxa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</w:tr>
      <w:tr w:rsidR="001D3495" w:rsidTr="00A74EB5">
        <w:trPr>
          <w:trHeight w:val="4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Pr="00E578E6" w:rsidRDefault="001D3495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2C6450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2C6450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Pr="002C6450" w:rsidRDefault="001D3495">
            <w:pPr>
              <w:snapToGrid w:val="0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Pr="002C6450" w:rsidRDefault="001D3495">
            <w:pPr>
              <w:snapToGrid w:val="0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Pr="002C6450" w:rsidRDefault="001D3495">
            <w:pPr>
              <w:snapToGrid w:val="0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419" w:type="dxa"/>
            <w:tcBorders>
              <w:left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8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8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8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29" w:type="dxa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</w:tr>
      <w:tr w:rsidR="001D3495" w:rsidTr="00A74EB5">
        <w:trPr>
          <w:trHeight w:val="420"/>
        </w:trPr>
        <w:tc>
          <w:tcPr>
            <w:tcW w:w="418" w:type="dxa"/>
            <w:tcBorders>
              <w:top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8" w:type="dxa"/>
            <w:tcBorders>
              <w:top w:val="single" w:sz="4" w:space="0" w:color="000000"/>
            </w:tcBorders>
            <w:shd w:val="clear" w:color="auto" w:fill="auto"/>
          </w:tcPr>
          <w:p w:rsidR="001D3495" w:rsidRPr="002C6450" w:rsidRDefault="001D3495">
            <w:pPr>
              <w:snapToGrid w:val="0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</w:tcBorders>
            <w:shd w:val="clear" w:color="auto" w:fill="auto"/>
          </w:tcPr>
          <w:p w:rsidR="001D3495" w:rsidRPr="002C6450" w:rsidRDefault="001D3495">
            <w:pPr>
              <w:snapToGrid w:val="0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</w:tcBorders>
            <w:shd w:val="clear" w:color="auto" w:fill="auto"/>
          </w:tcPr>
          <w:p w:rsidR="001D3495" w:rsidRPr="002C6450" w:rsidRDefault="001D3495">
            <w:pPr>
              <w:snapToGrid w:val="0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</w:tcBorders>
            <w:shd w:val="clear" w:color="auto" w:fill="auto"/>
          </w:tcPr>
          <w:p w:rsidR="001D3495" w:rsidRPr="002C6450" w:rsidRDefault="001D3495">
            <w:pPr>
              <w:snapToGrid w:val="0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41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2C6450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4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D3495" w:rsidRDefault="001D3495" w:rsidP="002C6450">
            <w:pPr>
              <w:snapToGrid w:val="0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8" w:type="dxa"/>
            <w:tcBorders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8" w:type="dxa"/>
            <w:tcBorders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8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29" w:type="dxa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</w:tr>
      <w:tr w:rsidR="001D3495" w:rsidTr="00A74EB5">
        <w:trPr>
          <w:trHeight w:val="420"/>
        </w:trPr>
        <w:tc>
          <w:tcPr>
            <w:tcW w:w="418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8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8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2C6450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Pr="002C6450" w:rsidRDefault="001D3495">
            <w:pPr>
              <w:snapToGrid w:val="0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left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8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29" w:type="dxa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</w:tr>
      <w:tr w:rsidR="001D3495" w:rsidTr="00A74EB5">
        <w:trPr>
          <w:trHeight w:val="420"/>
        </w:trPr>
        <w:tc>
          <w:tcPr>
            <w:tcW w:w="418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8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8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Pr="002C6450" w:rsidRDefault="001D3495">
            <w:pPr>
              <w:snapToGrid w:val="0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Pr="002C6450" w:rsidRDefault="001D3495">
            <w:pPr>
              <w:snapToGrid w:val="0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Pr="002C6450" w:rsidRDefault="001D3495">
            <w:pPr>
              <w:snapToGrid w:val="0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Pr="002C6450" w:rsidRDefault="001D3495">
            <w:pPr>
              <w:snapToGrid w:val="0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8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29" w:type="dxa"/>
            <w:tcBorders>
              <w:bottom w:val="single" w:sz="4" w:space="0" w:color="000000"/>
            </w:tcBorders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</w:tr>
      <w:tr w:rsidR="001D3495" w:rsidTr="00A74EB5">
        <w:trPr>
          <w:trHeight w:val="420"/>
        </w:trPr>
        <w:tc>
          <w:tcPr>
            <w:tcW w:w="418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8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8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Pr="002C6450" w:rsidRDefault="001D3495">
            <w:pPr>
              <w:snapToGrid w:val="0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Pr="002C6450" w:rsidRDefault="001D3495">
            <w:pPr>
              <w:snapToGrid w:val="0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Pr="002C6450" w:rsidRDefault="001D3495">
            <w:pPr>
              <w:snapToGrid w:val="0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2C6450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left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8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95" w:rsidRDefault="001D3495">
            <w:r>
              <w:rPr>
                <w:rFonts w:ascii="Arial" w:hAnsi="Arial" w:cs="Arial"/>
                <w:vertAlign w:val="superscript"/>
              </w:rPr>
              <w:t>7</w:t>
            </w:r>
          </w:p>
        </w:tc>
      </w:tr>
      <w:tr w:rsidR="001D3495" w:rsidTr="00A74EB5">
        <w:trPr>
          <w:trHeight w:val="420"/>
        </w:trPr>
        <w:tc>
          <w:tcPr>
            <w:tcW w:w="418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8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8" w:type="dxa"/>
            <w:tcBorders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8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</w:tr>
      <w:tr w:rsidR="001D3495" w:rsidTr="00A74EB5">
        <w:trPr>
          <w:trHeight w:val="420"/>
        </w:trPr>
        <w:tc>
          <w:tcPr>
            <w:tcW w:w="418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8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>8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vertAlign w:val="superscript"/>
              </w:rPr>
            </w:pPr>
            <w:r w:rsidRPr="002C6450">
              <w:rPr>
                <w:rFonts w:ascii="Arial" w:hAnsi="Arial" w:cs="Arial"/>
                <w:sz w:val="28"/>
              </w:rPr>
              <w:t>E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vertAlign w:val="superscript"/>
              </w:rPr>
            </w:pPr>
            <w:r w:rsidRPr="002C6450">
              <w:rPr>
                <w:rFonts w:ascii="Arial" w:hAnsi="Arial" w:cs="Arial"/>
                <w:sz w:val="28"/>
              </w:rPr>
              <w:t>N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vertAlign w:val="superscript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vertAlign w:val="superscript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vertAlign w:val="superscript"/>
              </w:rPr>
            </w:pPr>
            <w:r w:rsidRPr="002C6450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4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vertAlign w:val="superscript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vertAlign w:val="superscript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sz w:val="28"/>
              </w:rPr>
            </w:pPr>
            <w:r w:rsidRPr="002C6450">
              <w:rPr>
                <w:rFonts w:ascii="Arial" w:hAnsi="Arial" w:cs="Arial"/>
                <w:sz w:val="28"/>
              </w:rPr>
              <w:t>R</w:t>
            </w:r>
          </w:p>
        </w:tc>
      </w:tr>
      <w:tr w:rsidR="001D3495" w:rsidTr="00A74EB5">
        <w:trPr>
          <w:trHeight w:val="420"/>
        </w:trPr>
        <w:tc>
          <w:tcPr>
            <w:tcW w:w="418" w:type="dxa"/>
            <w:tcBorders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4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2C6450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8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</w:tr>
      <w:tr w:rsidR="001D3495" w:rsidTr="00A74EB5">
        <w:trPr>
          <w:trHeight w:val="4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9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2C6450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2C6450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left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left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8" w:type="dxa"/>
            <w:tcBorders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</w:tr>
      <w:tr w:rsidR="001D3495" w:rsidTr="00A74EB5">
        <w:trPr>
          <w:trHeight w:val="420"/>
        </w:trPr>
        <w:tc>
          <w:tcPr>
            <w:tcW w:w="418" w:type="dxa"/>
            <w:tcBorders>
              <w:top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8" w:type="dxa"/>
            <w:tcBorders>
              <w:top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8" w:type="dxa"/>
            <w:tcBorders>
              <w:top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8" w:type="dxa"/>
            <w:tcBorders>
              <w:top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8" w:type="dxa"/>
            <w:tcBorders>
              <w:top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10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</w:tr>
      <w:tr w:rsidR="001D3495" w:rsidTr="00A74EB5">
        <w:trPr>
          <w:trHeight w:val="420"/>
        </w:trPr>
        <w:tc>
          <w:tcPr>
            <w:tcW w:w="418" w:type="dxa"/>
            <w:tcBorders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11</w:t>
            </w:r>
          </w:p>
        </w:tc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8" w:type="dxa"/>
            <w:tcBorders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8" w:type="dxa"/>
            <w:tcBorders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8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8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8" w:type="dxa"/>
            <w:tcBorders>
              <w:top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sz w:val="28"/>
              </w:rPr>
            </w:pPr>
            <w:r w:rsidRPr="002C6450">
              <w:rPr>
                <w:rFonts w:ascii="Arial" w:hAnsi="Arial" w:cs="Arial"/>
                <w:sz w:val="28"/>
              </w:rPr>
              <w:t>Y</w:t>
            </w:r>
          </w:p>
        </w:tc>
      </w:tr>
      <w:tr w:rsidR="001D3495" w:rsidTr="00A74EB5">
        <w:trPr>
          <w:trHeight w:val="4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12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vertAlign w:val="superscript"/>
              </w:rPr>
            </w:pPr>
            <w:r w:rsidRPr="002C6450">
              <w:rPr>
                <w:rFonts w:ascii="Arial" w:hAnsi="Arial" w:cs="Arial"/>
                <w:sz w:val="28"/>
              </w:rPr>
              <w:t>T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vertAlign w:val="superscript"/>
              </w:rPr>
            </w:pPr>
            <w:r w:rsidRPr="002C6450">
              <w:rPr>
                <w:rFonts w:ascii="Arial" w:hAnsi="Arial" w:cs="Arial"/>
                <w:sz w:val="28"/>
              </w:rPr>
              <w:t>M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left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8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8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8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vertAlign w:val="superscript"/>
              </w:rPr>
            </w:pPr>
          </w:p>
        </w:tc>
      </w:tr>
      <w:tr w:rsidR="001D3495" w:rsidTr="00A74EB5">
        <w:trPr>
          <w:trHeight w:val="420"/>
        </w:trPr>
        <w:tc>
          <w:tcPr>
            <w:tcW w:w="418" w:type="dxa"/>
            <w:tcBorders>
              <w:top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vertAlign w:val="superscript"/>
              </w:rPr>
            </w:pPr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vertAlign w:val="superscript"/>
              </w:rPr>
            </w:pPr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vertAlign w:val="superscript"/>
              </w:rPr>
            </w:pPr>
            <w:r w:rsidRPr="002C6450">
              <w:rPr>
                <w:rFonts w:ascii="Arial" w:hAnsi="Arial" w:cs="Arial"/>
                <w:sz w:val="28"/>
              </w:rPr>
              <w:t>I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8" w:type="dxa"/>
            <w:tcBorders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8" w:type="dxa"/>
            <w:tcBorders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8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sz w:val="28"/>
              </w:rPr>
            </w:pPr>
            <w:r w:rsidRPr="002C6450">
              <w:rPr>
                <w:rFonts w:ascii="Arial" w:hAnsi="Arial" w:cs="Arial"/>
                <w:sz w:val="28"/>
              </w:rPr>
              <w:t>Y</w:t>
            </w:r>
          </w:p>
        </w:tc>
      </w:tr>
      <w:tr w:rsidR="001D3495" w:rsidTr="00A74EB5">
        <w:trPr>
          <w:trHeight w:val="420"/>
        </w:trPr>
        <w:tc>
          <w:tcPr>
            <w:tcW w:w="418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Default="001D3495" w:rsidP="002C6450">
            <w:pPr>
              <w:snapToGrid w:val="0"/>
              <w:jc w:val="center"/>
              <w:rPr>
                <w:rFonts w:ascii="Arial" w:hAnsi="Arial" w:cs="Arial"/>
                <w:vertAlign w:val="superscript"/>
              </w:rPr>
            </w:pPr>
            <w:r w:rsidRPr="002C6450">
              <w:rPr>
                <w:rFonts w:ascii="Arial" w:hAnsi="Arial" w:cs="Arial"/>
                <w:sz w:val="28"/>
              </w:rPr>
              <w:t>R</w:t>
            </w:r>
          </w:p>
        </w:tc>
        <w:tc>
          <w:tcPr>
            <w:tcW w:w="419" w:type="dxa"/>
            <w:tcBorders>
              <w:left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13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vertAlign w:val="superscript"/>
              </w:rPr>
            </w:pPr>
            <w:r w:rsidRPr="002C6450">
              <w:rPr>
                <w:rFonts w:ascii="Arial" w:hAnsi="Arial" w:cs="Arial"/>
                <w:sz w:val="28"/>
              </w:rPr>
              <w:t>T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vertAlign w:val="superscript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vertAlign w:val="superscript"/>
              </w:rPr>
            </w:pPr>
            <w:r w:rsidRPr="002C6450">
              <w:rPr>
                <w:rFonts w:ascii="Arial" w:hAnsi="Arial" w:cs="Arial"/>
                <w:sz w:val="28"/>
              </w:rPr>
              <w:t>R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vertAlign w:val="superscript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vertAlign w:val="superscript"/>
              </w:rPr>
            </w:pPr>
            <w:r w:rsidRPr="002C6450">
              <w:rPr>
                <w:rFonts w:ascii="Arial" w:hAnsi="Arial" w:cs="Arial"/>
                <w:sz w:val="28"/>
              </w:rPr>
              <w:t>P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14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left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8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15</w:t>
            </w:r>
          </w:p>
        </w:tc>
        <w:tc>
          <w:tcPr>
            <w:tcW w:w="419" w:type="dxa"/>
            <w:tcBorders>
              <w:left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</w:tr>
      <w:tr w:rsidR="001D3495" w:rsidTr="00A74EB5">
        <w:trPr>
          <w:trHeight w:val="420"/>
        </w:trPr>
        <w:tc>
          <w:tcPr>
            <w:tcW w:w="418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left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8" w:type="dxa"/>
            <w:tcBorders>
              <w:top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vertAlign w:val="superscript"/>
              </w:rPr>
            </w:pPr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vertAlign w:val="superscript"/>
              </w:rPr>
            </w:pPr>
            <w:r w:rsidRPr="002C6450">
              <w:rPr>
                <w:rFonts w:ascii="Arial" w:hAnsi="Arial" w:cs="Arial"/>
                <w:sz w:val="28"/>
              </w:rPr>
              <w:t>R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vertAlign w:val="superscript"/>
              </w:rPr>
            </w:pPr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vertAlign w:val="superscript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vertAlign w:val="superscript"/>
              </w:rPr>
            </w:pPr>
          </w:p>
        </w:tc>
        <w:tc>
          <w:tcPr>
            <w:tcW w:w="4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vertAlign w:val="superscript"/>
              </w:rPr>
            </w:pPr>
          </w:p>
        </w:tc>
        <w:tc>
          <w:tcPr>
            <w:tcW w:w="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vertAlign w:val="superscript"/>
              </w:rPr>
            </w:pPr>
            <w:r w:rsidRPr="002C6450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</w:tr>
      <w:tr w:rsidR="001D3495" w:rsidTr="00A74EB5">
        <w:trPr>
          <w:trHeight w:val="420"/>
        </w:trPr>
        <w:tc>
          <w:tcPr>
            <w:tcW w:w="418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left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8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16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Default="001D3495" w:rsidP="002C6450">
            <w:pPr>
              <w:snapToGrid w:val="0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Default="001D3495" w:rsidP="002C6450">
            <w:pPr>
              <w:snapToGrid w:val="0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vertAlign w:val="superscript"/>
              </w:rPr>
            </w:pPr>
            <w:r w:rsidRPr="002C6450">
              <w:rPr>
                <w:rFonts w:ascii="Arial" w:hAnsi="Arial" w:cs="Arial"/>
                <w:sz w:val="28"/>
              </w:rPr>
              <w:t>F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vertAlign w:val="superscript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vertAlign w:val="superscript"/>
              </w:rPr>
            </w:pPr>
            <w:r w:rsidRPr="002C6450">
              <w:rPr>
                <w:rFonts w:ascii="Arial" w:hAnsi="Arial" w:cs="Arial"/>
                <w:sz w:val="28"/>
              </w:rPr>
              <w:t>L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vertAlign w:val="superscript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</w:tr>
      <w:tr w:rsidR="001D3495" w:rsidTr="00A74EB5">
        <w:trPr>
          <w:trHeight w:val="420"/>
        </w:trPr>
        <w:tc>
          <w:tcPr>
            <w:tcW w:w="418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left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8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8" w:type="dxa"/>
            <w:tcBorders>
              <w:top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Default="001D3495" w:rsidP="002C6450">
            <w:pPr>
              <w:snapToGrid w:val="0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3495" w:rsidRDefault="001D3495" w:rsidP="002C6450">
            <w:pPr>
              <w:snapToGrid w:val="0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Default="001D3495" w:rsidP="002C6450">
            <w:pPr>
              <w:snapToGrid w:val="0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Default="001D3495" w:rsidP="002C6450">
            <w:pPr>
              <w:snapToGrid w:val="0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Default="001D3495" w:rsidP="002C6450">
            <w:pPr>
              <w:snapToGrid w:val="0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Default="001D3495" w:rsidP="002C6450">
            <w:pPr>
              <w:snapToGrid w:val="0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Default="001D3495" w:rsidP="002C6450">
            <w:pPr>
              <w:snapToGrid w:val="0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Default="001D3495" w:rsidP="002C6450">
            <w:pPr>
              <w:snapToGrid w:val="0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Default="001D3495" w:rsidP="002C6450">
            <w:pPr>
              <w:snapToGrid w:val="0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Default="001D3495" w:rsidP="002C6450">
            <w:pPr>
              <w:snapToGrid w:val="0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Default="001D3495" w:rsidP="002C6450">
            <w:pPr>
              <w:snapToGrid w:val="0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Default="001D3495" w:rsidP="002C6450">
            <w:pPr>
              <w:snapToGrid w:val="0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29" w:type="dxa"/>
            <w:tcBorders>
              <w:top w:val="single" w:sz="4" w:space="0" w:color="000000"/>
            </w:tcBorders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</w:tr>
      <w:tr w:rsidR="001D3495" w:rsidTr="00A74EB5">
        <w:trPr>
          <w:trHeight w:val="420"/>
        </w:trPr>
        <w:tc>
          <w:tcPr>
            <w:tcW w:w="418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8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8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left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17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vertAlign w:val="superscript"/>
              </w:rPr>
            </w:pPr>
            <w:r w:rsidRPr="002C6450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vertAlign w:val="superscript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Pr="002C6450" w:rsidRDefault="001D3495" w:rsidP="002C6450">
            <w:pPr>
              <w:snapToGrid w:val="0"/>
              <w:jc w:val="center"/>
              <w:rPr>
                <w:rFonts w:ascii="Arial" w:hAnsi="Arial" w:cs="Arial"/>
                <w:sz w:val="28"/>
                <w:vertAlign w:val="superscript"/>
              </w:rPr>
            </w:pPr>
            <w:r w:rsidRPr="002C6450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495" w:rsidRDefault="001D3495" w:rsidP="002C6450">
            <w:pPr>
              <w:snapToGrid w:val="0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29" w:type="dxa"/>
            <w:tcBorders>
              <w:left w:val="single" w:sz="4" w:space="0" w:color="000000"/>
            </w:tcBorders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</w:tr>
      <w:tr w:rsidR="001D3495" w:rsidTr="00A74EB5">
        <w:trPr>
          <w:trHeight w:val="420"/>
        </w:trPr>
        <w:tc>
          <w:tcPr>
            <w:tcW w:w="418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8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8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8" w:type="dxa"/>
            <w:tcBorders>
              <w:top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D3495" w:rsidRDefault="001D3495" w:rsidP="002C6450">
            <w:pPr>
              <w:snapToGrid w:val="0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D3495" w:rsidRDefault="001D3495" w:rsidP="002C6450">
            <w:pPr>
              <w:snapToGrid w:val="0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D3495" w:rsidRDefault="001D3495" w:rsidP="002C6450">
            <w:pPr>
              <w:snapToGrid w:val="0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D3495" w:rsidRDefault="001D3495" w:rsidP="002C6450">
            <w:pPr>
              <w:snapToGrid w:val="0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D3495" w:rsidRDefault="001D3495" w:rsidP="002C6450">
            <w:pPr>
              <w:snapToGrid w:val="0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D3495" w:rsidRDefault="001D3495" w:rsidP="002C6450">
            <w:pPr>
              <w:snapToGrid w:val="0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D3495" w:rsidRDefault="001D3495" w:rsidP="002C6450">
            <w:pPr>
              <w:snapToGrid w:val="0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29" w:type="dxa"/>
          </w:tcPr>
          <w:p w:rsidR="001D3495" w:rsidRDefault="001D3495">
            <w:pPr>
              <w:snapToGrid w:val="0"/>
              <w:rPr>
                <w:rFonts w:ascii="Arial" w:hAnsi="Arial" w:cs="Arial"/>
                <w:vertAlign w:val="superscript"/>
              </w:rPr>
            </w:pPr>
          </w:p>
        </w:tc>
      </w:tr>
    </w:tbl>
    <w:p w:rsidR="001D3495" w:rsidRDefault="001D3495">
      <w:pPr>
        <w:rPr>
          <w:rFonts w:ascii="Arial" w:hAnsi="Arial" w:cs="Arial"/>
        </w:rPr>
      </w:pPr>
    </w:p>
    <w:p w:rsidR="001D3495" w:rsidRDefault="001D3495">
      <w:pPr>
        <w:spacing w:line="276" w:lineRule="auto"/>
        <w:rPr>
          <w:rFonts w:ascii="Arial" w:hAnsi="Arial" w:cs="Arial"/>
        </w:rPr>
      </w:pPr>
    </w:p>
    <w:p w:rsidR="001D3495" w:rsidRDefault="001D3495">
      <w:pPr>
        <w:spacing w:line="276" w:lineRule="auto"/>
        <w:rPr>
          <w:rFonts w:ascii="Arial" w:hAnsi="Arial" w:cs="Arial"/>
        </w:rPr>
      </w:pPr>
    </w:p>
    <w:p w:rsidR="001D3495" w:rsidRDefault="001D349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Waagerecht:</w:t>
      </w:r>
    </w:p>
    <w:p w:rsidR="001D3495" w:rsidRDefault="001D349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 w:rsidR="000F45AA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araus stellt man durch </w:t>
      </w:r>
      <w:r w:rsidR="000F45AA">
        <w:rPr>
          <w:rFonts w:ascii="Arial" w:hAnsi="Arial" w:cs="Arial"/>
        </w:rPr>
        <w:t>Diazotierung ein Diazoketon her</w:t>
      </w:r>
    </w:p>
    <w:p w:rsidR="001D3495" w:rsidRDefault="001D349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ab/>
        <w:t>gute Abgangsgruppe</w:t>
      </w:r>
    </w:p>
    <w:p w:rsidR="001D3495" w:rsidRDefault="001D349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  <w:t>ein stabiles Radikal</w:t>
      </w:r>
    </w:p>
    <w:p w:rsidR="001D3495" w:rsidRDefault="001D349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>
        <w:rPr>
          <w:rFonts w:ascii="Arial" w:hAnsi="Arial" w:cs="Arial"/>
        </w:rPr>
        <w:tab/>
        <w:t>Reagens zur Oxidation von Methylketonen zu Glyoxalen</w:t>
      </w:r>
    </w:p>
    <w:p w:rsidR="001D3495" w:rsidRDefault="001D349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>
        <w:rPr>
          <w:rFonts w:ascii="Arial" w:hAnsi="Arial" w:cs="Arial"/>
        </w:rPr>
        <w:tab/>
        <w:t>die Diels-Alder Reaktion ist eine</w:t>
      </w:r>
    </w:p>
    <w:p w:rsidR="001D3495" w:rsidRDefault="001D349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>
        <w:rPr>
          <w:rFonts w:ascii="Arial" w:hAnsi="Arial" w:cs="Arial"/>
        </w:rPr>
        <w:tab/>
        <w:t>hochgespannte Zwischenstufe bei Substitution von Aromaten</w:t>
      </w:r>
    </w:p>
    <w:p w:rsidR="001D3495" w:rsidRDefault="001D349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>
        <w:rPr>
          <w:rFonts w:ascii="Arial" w:hAnsi="Arial" w:cs="Arial"/>
        </w:rPr>
        <w:tab/>
        <w:t>Formylierung von Aromaten</w:t>
      </w:r>
    </w:p>
    <w:p w:rsidR="001D3495" w:rsidRDefault="001D349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>
        <w:rPr>
          <w:rFonts w:ascii="Arial" w:hAnsi="Arial" w:cs="Arial"/>
        </w:rPr>
        <w:tab/>
        <w:t>Stereochemie bei der E2-Eliminierung</w:t>
      </w:r>
    </w:p>
    <w:p w:rsidR="001D3495" w:rsidRDefault="001D349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>
        <w:rPr>
          <w:rFonts w:ascii="Arial" w:hAnsi="Arial" w:cs="Arial"/>
        </w:rPr>
        <w:tab/>
        <w:t>Reagens zur radikalischen Chlorierung</w:t>
      </w:r>
    </w:p>
    <w:p w:rsidR="001D3495" w:rsidRDefault="001D349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>
        <w:rPr>
          <w:rFonts w:ascii="Arial" w:hAnsi="Arial" w:cs="Arial"/>
        </w:rPr>
        <w:tab/>
        <w:t>eine wichtige Namensreaktion in der Carbonylchemie</w:t>
      </w:r>
    </w:p>
    <w:p w:rsidR="001D3495" w:rsidRDefault="001D3495">
      <w:pPr>
        <w:spacing w:line="276" w:lineRule="auto"/>
        <w:jc w:val="both"/>
        <w:rPr>
          <w:rFonts w:ascii="Arial" w:hAnsi="Arial" w:cs="Arial"/>
        </w:rPr>
      </w:pPr>
    </w:p>
    <w:p w:rsidR="001D3495" w:rsidRDefault="001D3495">
      <w:pPr>
        <w:pageBreakBefore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Senkrecht:</w:t>
      </w:r>
    </w:p>
    <w:p w:rsidR="001D3495" w:rsidRDefault="001D349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dipolar aprotisches Lösungsmittel (Akronym)</w:t>
      </w:r>
    </w:p>
    <w:p w:rsidR="001D3495" w:rsidRDefault="001D349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>Herstellungsmethode für Alkene</w:t>
      </w:r>
    </w:p>
    <w:p w:rsidR="001D3495" w:rsidRDefault="001D3495">
      <w:pPr>
        <w:spacing w:line="276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>
        <w:rPr>
          <w:rFonts w:ascii="Arial" w:hAnsi="Arial" w:cs="Arial"/>
        </w:rPr>
        <w:tab/>
        <w:t>Verbindungen, in denen ein formal negativ geladenes Kohlenstoffatom direkt mit einem formal positiv geladenen Heteroatom verbunden ist</w:t>
      </w:r>
    </w:p>
    <w:p w:rsidR="001D3495" w:rsidRDefault="001D3495">
      <w:pPr>
        <w:spacing w:line="276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>
        <w:rPr>
          <w:rFonts w:ascii="Arial" w:hAnsi="Arial" w:cs="Arial"/>
        </w:rPr>
        <w:tab/>
        <w:t>Zwischenstufe bei der Ozonolyse</w:t>
      </w:r>
    </w:p>
    <w:p w:rsidR="001D3495" w:rsidRDefault="001D3495">
      <w:pPr>
        <w:spacing w:line="276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>
        <w:rPr>
          <w:rFonts w:ascii="Arial" w:hAnsi="Arial" w:cs="Arial"/>
        </w:rPr>
        <w:tab/>
        <w:t>Herstellungsmethode für primäre Amine</w:t>
      </w:r>
    </w:p>
    <w:p w:rsidR="001D3495" w:rsidRDefault="001D3495">
      <w:pPr>
        <w:spacing w:line="276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>
        <w:rPr>
          <w:rFonts w:ascii="Arial" w:hAnsi="Arial" w:cs="Arial"/>
        </w:rPr>
        <w:tab/>
        <w:t>Wie nennt man Aromaten allgemein, wenn sie als Substituent auftreten?</w:t>
      </w:r>
    </w:p>
    <w:p w:rsidR="001D3495" w:rsidRDefault="001D3495">
      <w:pPr>
        <w:spacing w:line="276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>
        <w:rPr>
          <w:rFonts w:ascii="Arial" w:hAnsi="Arial" w:cs="Arial"/>
        </w:rPr>
        <w:tab/>
        <w:t>ungeladene Zwischenstufe</w:t>
      </w:r>
    </w:p>
    <w:p w:rsidR="001D3495" w:rsidRDefault="001D3495">
      <w:pPr>
        <w:spacing w:line="276" w:lineRule="auto"/>
        <w:ind w:left="705" w:hanging="705"/>
        <w:jc w:val="both"/>
        <w:rPr>
          <w:rFonts w:ascii="Arial" w:hAnsi="Arial" w:cs="Arial"/>
        </w:rPr>
      </w:pPr>
    </w:p>
    <w:p w:rsidR="001D3495" w:rsidRDefault="001D3495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2"/>
        </w:rPr>
      </w:pPr>
    </w:p>
    <w:p w:rsidR="001D3495" w:rsidRDefault="001D3495">
      <w:pPr>
        <w:pStyle w:val="StandardWeb"/>
        <w:suppressAutoHyphens w:val="0"/>
        <w:spacing w:before="0"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sz w:val="32"/>
        </w:rPr>
        <w:t>/ 17 Punkte</w:t>
      </w:r>
    </w:p>
    <w:p w:rsidR="001D3495" w:rsidRDefault="001D3495">
      <w:pPr>
        <w:spacing w:line="276" w:lineRule="auto"/>
        <w:jc w:val="both"/>
        <w:rPr>
          <w:rFonts w:ascii="Arial" w:hAnsi="Arial" w:cs="Arial"/>
          <w:b/>
        </w:rPr>
      </w:pPr>
    </w:p>
    <w:p w:rsidR="001D3495" w:rsidRDefault="001D3495">
      <w:pPr>
        <w:spacing w:line="276" w:lineRule="auto"/>
        <w:jc w:val="both"/>
        <w:rPr>
          <w:rFonts w:ascii="Arial" w:hAnsi="Arial" w:cs="Arial"/>
          <w:b/>
        </w:rPr>
      </w:pPr>
    </w:p>
    <w:p w:rsidR="001D3495" w:rsidRDefault="001D3495">
      <w:pPr>
        <w:spacing w:line="276" w:lineRule="auto"/>
        <w:jc w:val="both"/>
        <w:rPr>
          <w:rFonts w:ascii="Arial" w:hAnsi="Arial" w:cs="Arial"/>
          <w:b/>
        </w:rPr>
      </w:pPr>
    </w:p>
    <w:p w:rsidR="001D3495" w:rsidRDefault="001D349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Die Umsetzung von Allyl- oder Benzylalkoholen mit </w:t>
      </w:r>
      <w:r>
        <w:rPr>
          <w:rFonts w:ascii="Arial" w:hAnsi="Arial" w:cs="Arial"/>
          <w:i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i/>
        </w:rPr>
        <w:t>N</w:t>
      </w:r>
      <w:r>
        <w:rPr>
          <w:rFonts w:ascii="Arial" w:hAnsi="Arial" w:cs="Arial"/>
        </w:rPr>
        <w:noBreakHyphen/>
        <w:t xml:space="preserve">Dimethylacetamid führt zu </w:t>
      </w:r>
      <w:r>
        <w:rPr>
          <w:rFonts w:ascii="Symbol" w:hAnsi="Symbol" w:cs="Arial"/>
        </w:rPr>
        <w:t></w:t>
      </w:r>
      <w:r>
        <w:rPr>
          <w:rFonts w:ascii="Symbol" w:hAnsi="Symbol" w:cs="Arial"/>
        </w:rPr>
        <w:t></w:t>
      </w:r>
      <w:r>
        <w:rPr>
          <w:rFonts w:ascii="Symbol" w:hAnsi="Symbol" w:cs="Arial"/>
        </w:rPr>
        <w:t></w:t>
      </w:r>
      <w:r>
        <w:rPr>
          <w:rFonts w:ascii="Arial" w:hAnsi="Arial" w:cs="Arial"/>
        </w:rPr>
        <w:noBreakHyphen/>
        <w:t>ungesättigten Amiden.</w:t>
      </w:r>
    </w:p>
    <w:p w:rsidR="001D3495" w:rsidRDefault="001D3495">
      <w:pPr>
        <w:rPr>
          <w:rFonts w:ascii="Arial" w:hAnsi="Arial" w:cs="Arial"/>
        </w:rPr>
      </w:pPr>
    </w:p>
    <w:p w:rsidR="001D3495" w:rsidRDefault="001D3495">
      <w:pPr>
        <w:jc w:val="center"/>
        <w:rPr>
          <w:rFonts w:ascii="Arial" w:hAnsi="Arial" w:cs="Arial"/>
        </w:rPr>
      </w:pPr>
      <w:r>
        <w:object w:dxaOrig="9180" w:dyaOrig="28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5pt;height:126.75pt" o:ole="" filled="t">
            <v:fill color2="black"/>
            <v:imagedata r:id="rId8" o:title=""/>
          </v:shape>
          <o:OLEObject Type="Embed" ProgID="ChemDraw.Document.6.0" ShapeID="_x0000_i1025" DrawAspect="Content" ObjectID="_1443425688" r:id="rId9"/>
        </w:object>
      </w:r>
    </w:p>
    <w:p w:rsidR="001D3495" w:rsidRDefault="001D3495">
      <w:pPr>
        <w:rPr>
          <w:rFonts w:ascii="Arial" w:hAnsi="Arial" w:cs="Arial"/>
        </w:rPr>
      </w:pPr>
    </w:p>
    <w:p w:rsidR="001D3495" w:rsidRDefault="001D349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Durch mechanistische Untersuchungen hat man herausgefunden, dass das </w:t>
      </w:r>
      <w:r>
        <w:rPr>
          <w:rFonts w:ascii="Arial" w:hAnsi="Arial" w:cs="Arial"/>
          <w:i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i/>
        </w:rPr>
        <w:t>N</w:t>
      </w:r>
      <w:r>
        <w:rPr>
          <w:rFonts w:ascii="Arial" w:hAnsi="Arial" w:cs="Arial"/>
        </w:rPr>
        <w:noBreakHyphen/>
        <w:t>Dimethylacetamid Methanolat (MeO</w: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>) abspaltet und das so en</w:t>
      </w:r>
      <w:r w:rsidR="00BE71E8">
        <w:rPr>
          <w:rFonts w:ascii="Arial" w:hAnsi="Arial" w:cs="Arial"/>
        </w:rPr>
        <w:t>t</w:t>
      </w:r>
      <w:r>
        <w:rPr>
          <w:rFonts w:ascii="Arial" w:hAnsi="Arial" w:cs="Arial"/>
        </w:rPr>
        <w:t>standene Iminium</w:t>
      </w:r>
      <w:r>
        <w:rPr>
          <w:rFonts w:ascii="Arial" w:hAnsi="Arial" w:cs="Arial"/>
        </w:rPr>
        <w:noBreakHyphen/>
        <w:t>Ion vom Allylalkohol nucleophil angegriffen wird. Dabei entsteht ein gemischtes Acetal. Dieser Aminolethe</w:t>
      </w:r>
      <w:r w:rsidR="00BE71E8">
        <w:rPr>
          <w:rFonts w:ascii="Arial" w:hAnsi="Arial" w:cs="Arial"/>
        </w:rPr>
        <w:t>r ist nicht stabil, sondern spal</w:t>
      </w:r>
      <w:r>
        <w:rPr>
          <w:rFonts w:ascii="Arial" w:hAnsi="Arial" w:cs="Arial"/>
        </w:rPr>
        <w:t>tet wiederum Methanolat ab. Das en</w:t>
      </w:r>
      <w:r w:rsidR="00BE71E8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stehende Iminium-Ion eliminiert ein Proton und tautomerisiert zu einem Keten-Aminal. Letzteres lagert dann zum Produkt um. </w:t>
      </w:r>
    </w:p>
    <w:p w:rsidR="001D3495" w:rsidRDefault="001D3495">
      <w:pPr>
        <w:spacing w:line="276" w:lineRule="auto"/>
        <w:jc w:val="both"/>
        <w:rPr>
          <w:rFonts w:ascii="Arial" w:hAnsi="Arial" w:cs="Arial"/>
        </w:rPr>
      </w:pPr>
    </w:p>
    <w:p w:rsidR="001D3495" w:rsidRDefault="001D3495">
      <w:pPr>
        <w:pageBreakBefore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Ergänzen Sie die Strukturformeln der Zwischenschritte und schreiben Sie die Mechanismen mit Elektronenverschiebungspfeilen.</w:t>
      </w:r>
    </w:p>
    <w:p w:rsidR="001D3495" w:rsidRDefault="001D3495">
      <w:pPr>
        <w:spacing w:line="276" w:lineRule="auto"/>
        <w:jc w:val="both"/>
        <w:rPr>
          <w:rFonts w:ascii="Arial" w:hAnsi="Arial" w:cs="Arial"/>
        </w:rPr>
      </w:pPr>
    </w:p>
    <w:p w:rsidR="001D3495" w:rsidRDefault="001D3495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2"/>
        </w:rPr>
      </w:pPr>
      <w:r>
        <w:object w:dxaOrig="10113" w:dyaOrig="9094">
          <v:shape id="_x0000_i1026" type="#_x0000_t75" style="width:454.5pt;height:408pt" o:ole="" filled="t">
            <v:fill color2="black"/>
            <v:imagedata r:id="rId10" o:title=""/>
          </v:shape>
          <o:OLEObject Type="Embed" ProgID="ChemDraw.Document.6.0" ShapeID="_x0000_i1026" DrawAspect="Content" ObjectID="_1443425689" r:id="rId11"/>
        </w:object>
      </w:r>
    </w:p>
    <w:p w:rsidR="001D3495" w:rsidRDefault="001D3495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2"/>
        </w:rPr>
      </w:pPr>
    </w:p>
    <w:p w:rsidR="001D3495" w:rsidRDefault="001D3495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2"/>
        </w:rPr>
      </w:pPr>
    </w:p>
    <w:p w:rsidR="001D3495" w:rsidRDefault="001D3495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2"/>
        </w:rPr>
      </w:pPr>
    </w:p>
    <w:p w:rsidR="001D3495" w:rsidRDefault="001D3495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2"/>
        </w:rPr>
      </w:pPr>
    </w:p>
    <w:p w:rsidR="001D3495" w:rsidRDefault="001D3495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2"/>
        </w:rPr>
      </w:pPr>
    </w:p>
    <w:p w:rsidR="001D3495" w:rsidRDefault="001D3495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2"/>
        </w:rPr>
      </w:pPr>
    </w:p>
    <w:p w:rsidR="001D3495" w:rsidRDefault="001D3495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2"/>
        </w:rPr>
      </w:pPr>
    </w:p>
    <w:p w:rsidR="001D3495" w:rsidRDefault="001D3495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2"/>
        </w:rPr>
      </w:pPr>
    </w:p>
    <w:p w:rsidR="001D3495" w:rsidRDefault="001D3495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2"/>
        </w:rPr>
      </w:pPr>
    </w:p>
    <w:p w:rsidR="001D3495" w:rsidRDefault="001D3495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2"/>
        </w:rPr>
      </w:pPr>
    </w:p>
    <w:p w:rsidR="001D3495" w:rsidRDefault="001D3495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2"/>
        </w:rPr>
      </w:pPr>
    </w:p>
    <w:p w:rsidR="001D3495" w:rsidRDefault="001D3495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2"/>
        </w:rPr>
      </w:pPr>
    </w:p>
    <w:p w:rsidR="001D3495" w:rsidRDefault="001D3495">
      <w:pPr>
        <w:pStyle w:val="StandardWeb"/>
        <w:suppressAutoHyphens w:val="0"/>
        <w:spacing w:before="0" w:after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sz w:val="32"/>
        </w:rPr>
        <w:t>/ 10 Punkte</w:t>
      </w:r>
    </w:p>
    <w:p w:rsidR="001D3495" w:rsidRDefault="001D3495">
      <w:pPr>
        <w:pageBreakBefore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3.</w:t>
      </w:r>
      <w:r>
        <w:rPr>
          <w:rFonts w:ascii="Arial" w:hAnsi="Arial" w:cs="Arial"/>
        </w:rPr>
        <w:t xml:space="preserve"> a) Der Schlüsselschritt bei der Synthese von Furoscrobulin B ist eine Umlagerung. Schreiben Sie die Strukturformeln der Zwischenschritte auf. </w:t>
      </w:r>
    </w:p>
    <w:p w:rsidR="001D3495" w:rsidRDefault="001D349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Tipp: Wenn man unter milden Bedingungen arbeitet, wird nur eine der beiden OH-Gruppen tosyliert.</w:t>
      </w:r>
    </w:p>
    <w:p w:rsidR="001D3495" w:rsidRDefault="001D3495">
      <w:pPr>
        <w:spacing w:line="276" w:lineRule="auto"/>
        <w:jc w:val="both"/>
        <w:rPr>
          <w:rFonts w:ascii="Arial" w:hAnsi="Arial" w:cs="Arial"/>
        </w:rPr>
      </w:pPr>
    </w:p>
    <w:p w:rsidR="001D3495" w:rsidRDefault="001138E6">
      <w:pPr>
        <w:rPr>
          <w:rFonts w:ascii="Arial" w:hAnsi="Arial" w:cs="Arial"/>
        </w:rPr>
      </w:pPr>
      <w:r>
        <w:object w:dxaOrig="10554" w:dyaOrig="8243">
          <v:shape id="_x0000_i1027" type="#_x0000_t75" style="width:472.5pt;height:369.75pt" o:ole="" filled="t">
            <v:fill color2="black"/>
            <v:imagedata r:id="rId12" o:title=""/>
          </v:shape>
          <o:OLEObject Type="Embed" ProgID="ChemDraw.Document.6.0" ShapeID="_x0000_i1027" DrawAspect="Content" ObjectID="_1443425690" r:id="rId13"/>
        </w:object>
      </w:r>
    </w:p>
    <w:p w:rsidR="001D3495" w:rsidRDefault="001D3495">
      <w:pPr>
        <w:rPr>
          <w:rFonts w:ascii="Arial" w:hAnsi="Arial" w:cs="Arial"/>
        </w:rPr>
      </w:pPr>
    </w:p>
    <w:p w:rsidR="001D3495" w:rsidRDefault="001D349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Wie heißt die Namensreaktion? </w:t>
      </w:r>
    </w:p>
    <w:p w:rsidR="001D3495" w:rsidRDefault="001D349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Warum geht man den Weg über das Tosylat und arbeitet nicht einfach unter sauren Bedingungen?</w:t>
      </w:r>
    </w:p>
    <w:p w:rsidR="001D3495" w:rsidRDefault="001D3495">
      <w:pPr>
        <w:spacing w:line="276" w:lineRule="auto"/>
        <w:jc w:val="both"/>
        <w:rPr>
          <w:rFonts w:ascii="Arial" w:hAnsi="Arial" w:cs="Arial"/>
        </w:rPr>
      </w:pPr>
    </w:p>
    <w:p w:rsidR="001D3495" w:rsidRDefault="001D3495">
      <w:pPr>
        <w:spacing w:line="276" w:lineRule="auto"/>
        <w:jc w:val="both"/>
        <w:rPr>
          <w:rFonts w:ascii="Arial" w:hAnsi="Arial" w:cs="Arial"/>
        </w:rPr>
      </w:pPr>
    </w:p>
    <w:p w:rsidR="001D3495" w:rsidRDefault="001D3495">
      <w:pPr>
        <w:spacing w:line="276" w:lineRule="auto"/>
        <w:jc w:val="both"/>
        <w:rPr>
          <w:rFonts w:ascii="Arial" w:hAnsi="Arial" w:cs="Arial"/>
        </w:rPr>
      </w:pPr>
    </w:p>
    <w:p w:rsidR="001D3495" w:rsidRDefault="001D3495">
      <w:pPr>
        <w:spacing w:line="276" w:lineRule="auto"/>
        <w:jc w:val="both"/>
        <w:rPr>
          <w:rFonts w:ascii="Arial" w:hAnsi="Arial" w:cs="Arial"/>
        </w:rPr>
      </w:pPr>
    </w:p>
    <w:p w:rsidR="001D3495" w:rsidRDefault="001D3495">
      <w:pPr>
        <w:spacing w:line="276" w:lineRule="auto"/>
        <w:jc w:val="both"/>
        <w:rPr>
          <w:rFonts w:ascii="Arial" w:hAnsi="Arial" w:cs="Arial"/>
        </w:rPr>
      </w:pPr>
    </w:p>
    <w:p w:rsidR="001D3495" w:rsidRDefault="001D3495">
      <w:pPr>
        <w:spacing w:line="276" w:lineRule="auto"/>
        <w:jc w:val="both"/>
        <w:rPr>
          <w:rFonts w:ascii="Arial" w:hAnsi="Arial" w:cs="Arial"/>
        </w:rPr>
      </w:pPr>
    </w:p>
    <w:p w:rsidR="001D3495" w:rsidRDefault="001D3495">
      <w:pPr>
        <w:spacing w:line="276" w:lineRule="auto"/>
        <w:jc w:val="both"/>
        <w:rPr>
          <w:rFonts w:ascii="Arial" w:hAnsi="Arial" w:cs="Arial"/>
        </w:rPr>
      </w:pPr>
    </w:p>
    <w:p w:rsidR="001D3495" w:rsidRDefault="001D3495">
      <w:pPr>
        <w:spacing w:line="276" w:lineRule="auto"/>
        <w:jc w:val="both"/>
        <w:rPr>
          <w:rFonts w:ascii="Arial" w:hAnsi="Arial" w:cs="Arial"/>
        </w:rPr>
      </w:pPr>
    </w:p>
    <w:p w:rsidR="001D3495" w:rsidRDefault="001D3495">
      <w:pPr>
        <w:pageBreakBefore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b) Über welche Zwischenstufen verläuft die folgende Reaktion zur Synthese von Protomycinolid? </w:t>
      </w:r>
    </w:p>
    <w:p w:rsidR="001D3495" w:rsidRDefault="001D3495">
      <w:pPr>
        <w:jc w:val="both"/>
        <w:rPr>
          <w:rFonts w:ascii="Arial" w:hAnsi="Arial" w:cs="Arial"/>
        </w:rPr>
      </w:pPr>
    </w:p>
    <w:p w:rsidR="001D3495" w:rsidRDefault="001D3495">
      <w:pPr>
        <w:jc w:val="both"/>
      </w:pPr>
      <w:r>
        <w:object w:dxaOrig="10264" w:dyaOrig="8477">
          <v:shape id="_x0000_i1028" type="#_x0000_t75" style="width:462.75pt;height:382.5pt" o:ole="" filled="t">
            <v:fill color2="black"/>
            <v:imagedata r:id="rId14" o:title=""/>
          </v:shape>
          <o:OLEObject Type="Embed" ProgID="ChemDraw.Document.6.0" ShapeID="_x0000_i1028" DrawAspect="Content" ObjectID="_1443425691" r:id="rId15"/>
        </w:object>
      </w:r>
    </w:p>
    <w:p w:rsidR="001D3495" w:rsidRDefault="001D3495">
      <w:pPr>
        <w:jc w:val="both"/>
      </w:pPr>
    </w:p>
    <w:p w:rsidR="001D3495" w:rsidRDefault="001D3495">
      <w:pPr>
        <w:rPr>
          <w:rFonts w:ascii="Arial" w:hAnsi="Arial" w:cs="Arial"/>
        </w:rPr>
      </w:pPr>
    </w:p>
    <w:p w:rsidR="001D3495" w:rsidRDefault="001D3495">
      <w:pPr>
        <w:rPr>
          <w:rFonts w:ascii="Arial" w:hAnsi="Arial" w:cs="Arial"/>
        </w:rPr>
      </w:pPr>
    </w:p>
    <w:p w:rsidR="001D3495" w:rsidRDefault="001D3495">
      <w:pPr>
        <w:rPr>
          <w:rFonts w:ascii="Arial" w:hAnsi="Arial" w:cs="Arial"/>
        </w:rPr>
      </w:pPr>
    </w:p>
    <w:p w:rsidR="001D3495" w:rsidRDefault="001D3495">
      <w:pPr>
        <w:rPr>
          <w:rFonts w:ascii="Arial" w:hAnsi="Arial" w:cs="Arial"/>
        </w:rPr>
      </w:pPr>
    </w:p>
    <w:p w:rsidR="001D3495" w:rsidRDefault="001D3495">
      <w:pPr>
        <w:rPr>
          <w:rFonts w:ascii="Arial" w:hAnsi="Arial" w:cs="Arial"/>
        </w:rPr>
      </w:pPr>
    </w:p>
    <w:p w:rsidR="001D3495" w:rsidRDefault="001D3495">
      <w:pPr>
        <w:rPr>
          <w:rFonts w:ascii="Arial" w:hAnsi="Arial" w:cs="Arial"/>
        </w:rPr>
      </w:pPr>
    </w:p>
    <w:p w:rsidR="001D3495" w:rsidRDefault="001D3495">
      <w:pPr>
        <w:rPr>
          <w:rFonts w:ascii="Arial" w:hAnsi="Arial" w:cs="Arial"/>
        </w:rPr>
      </w:pPr>
    </w:p>
    <w:p w:rsidR="001D3495" w:rsidRDefault="001D3495">
      <w:pPr>
        <w:rPr>
          <w:rFonts w:ascii="Arial" w:hAnsi="Arial" w:cs="Arial"/>
        </w:rPr>
      </w:pPr>
    </w:p>
    <w:p w:rsidR="001D3495" w:rsidRDefault="001D3495">
      <w:pPr>
        <w:rPr>
          <w:rFonts w:ascii="Arial" w:hAnsi="Arial" w:cs="Arial"/>
        </w:rPr>
      </w:pPr>
    </w:p>
    <w:p w:rsidR="001D3495" w:rsidRDefault="001D3495">
      <w:pPr>
        <w:rPr>
          <w:rFonts w:ascii="Arial" w:hAnsi="Arial" w:cs="Arial"/>
        </w:rPr>
      </w:pPr>
    </w:p>
    <w:p w:rsidR="001D3495" w:rsidRDefault="001D3495">
      <w:pPr>
        <w:rPr>
          <w:rFonts w:ascii="Arial" w:hAnsi="Arial" w:cs="Arial"/>
        </w:rPr>
      </w:pPr>
    </w:p>
    <w:p w:rsidR="001D3495" w:rsidRDefault="001D3495">
      <w:pPr>
        <w:rPr>
          <w:rFonts w:ascii="Arial" w:hAnsi="Arial" w:cs="Arial"/>
        </w:rPr>
      </w:pPr>
    </w:p>
    <w:p w:rsidR="001D3495" w:rsidRDefault="001D3495">
      <w:pPr>
        <w:rPr>
          <w:rFonts w:ascii="Arial" w:hAnsi="Arial" w:cs="Arial"/>
        </w:rPr>
      </w:pPr>
    </w:p>
    <w:p w:rsidR="001D3495" w:rsidRDefault="001D3495">
      <w:pPr>
        <w:rPr>
          <w:rFonts w:ascii="Arial" w:hAnsi="Arial" w:cs="Arial"/>
        </w:rPr>
      </w:pPr>
    </w:p>
    <w:p w:rsidR="001D3495" w:rsidRDefault="001D3495">
      <w:pPr>
        <w:rPr>
          <w:rFonts w:ascii="Arial" w:hAnsi="Arial" w:cs="Arial"/>
        </w:rPr>
      </w:pPr>
    </w:p>
    <w:p w:rsidR="001D3495" w:rsidRDefault="001D3495">
      <w:pPr>
        <w:rPr>
          <w:rFonts w:ascii="Arial" w:hAnsi="Arial" w:cs="Arial"/>
        </w:rPr>
      </w:pPr>
    </w:p>
    <w:p w:rsidR="001D3495" w:rsidRDefault="001D3495">
      <w:pPr>
        <w:rPr>
          <w:rFonts w:ascii="Arial" w:hAnsi="Arial" w:cs="Arial"/>
        </w:rPr>
      </w:pPr>
    </w:p>
    <w:p w:rsidR="001D3495" w:rsidRDefault="001D3495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* DIBAH ≡ DIBAL ≡ DIBAL-H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  <w:sz w:val="32"/>
        </w:rPr>
        <w:t>/ 8 Punkte</w:t>
      </w:r>
    </w:p>
    <w:p w:rsidR="001D3495" w:rsidRDefault="001D3495">
      <w:pPr>
        <w:pageBreakBefore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4.</w:t>
      </w:r>
      <w:r>
        <w:rPr>
          <w:rFonts w:ascii="Arial" w:hAnsi="Arial" w:cs="Arial"/>
        </w:rPr>
        <w:t xml:space="preserve"> a) Welches der beiden Diene (</w:t>
      </w:r>
      <w:r w:rsidRPr="00BE71E8">
        <w:rPr>
          <w:rFonts w:ascii="Arial" w:hAnsi="Arial" w:cs="Arial"/>
          <w:b/>
        </w:rPr>
        <w:t>A</w:t>
      </w:r>
      <w:r>
        <w:rPr>
          <w:rFonts w:ascii="Arial" w:hAnsi="Arial" w:cs="Arial"/>
        </w:rPr>
        <w:t>,</w:t>
      </w:r>
      <w:r w:rsidRPr="00BE71E8">
        <w:rPr>
          <w:rFonts w:ascii="Arial" w:hAnsi="Arial" w:cs="Arial"/>
          <w:b/>
        </w:rPr>
        <w:t>B</w:t>
      </w:r>
      <w:r>
        <w:rPr>
          <w:rFonts w:ascii="Arial" w:hAnsi="Arial" w:cs="Arial"/>
        </w:rPr>
        <w:t>) reagiert schneller mit Maleinsärediethylester zum Diels-Alder Produkt und warum?</w:t>
      </w:r>
    </w:p>
    <w:p w:rsidR="001D3495" w:rsidRDefault="001D3495">
      <w:pPr>
        <w:rPr>
          <w:rFonts w:ascii="Arial" w:hAnsi="Arial" w:cs="Arial"/>
        </w:rPr>
      </w:pPr>
    </w:p>
    <w:p w:rsidR="001D3495" w:rsidRDefault="001D3495">
      <w:pPr>
        <w:rPr>
          <w:rFonts w:ascii="Arial" w:hAnsi="Arial" w:cs="Arial"/>
        </w:rPr>
      </w:pPr>
    </w:p>
    <w:p w:rsidR="001D3495" w:rsidRDefault="00BE71E8">
      <w:pPr>
        <w:jc w:val="center"/>
        <w:rPr>
          <w:rFonts w:ascii="Arial" w:hAnsi="Arial" w:cs="Arial"/>
        </w:rPr>
      </w:pPr>
      <w:r>
        <w:object w:dxaOrig="9295" w:dyaOrig="1477">
          <v:shape id="_x0000_i1029" type="#_x0000_t75" style="width:417pt;height:66.75pt" o:ole="" filled="t">
            <v:fill color2="black"/>
            <v:imagedata r:id="rId16" o:title=""/>
          </v:shape>
          <o:OLEObject Type="Embed" ProgID="ChemDraw.Document.6.0" ShapeID="_x0000_i1029" DrawAspect="Content" ObjectID="_1443425692" r:id="rId17"/>
        </w:object>
      </w:r>
    </w:p>
    <w:p w:rsidR="001D3495" w:rsidRDefault="001D3495">
      <w:pPr>
        <w:spacing w:line="276" w:lineRule="auto"/>
        <w:jc w:val="both"/>
        <w:rPr>
          <w:rFonts w:ascii="Arial" w:hAnsi="Arial" w:cs="Arial"/>
        </w:rPr>
      </w:pPr>
    </w:p>
    <w:p w:rsidR="001D3495" w:rsidRDefault="001D3495">
      <w:pPr>
        <w:spacing w:line="276" w:lineRule="auto"/>
        <w:jc w:val="both"/>
        <w:rPr>
          <w:rFonts w:ascii="Arial" w:hAnsi="Arial" w:cs="Arial"/>
        </w:rPr>
      </w:pPr>
    </w:p>
    <w:p w:rsidR="001D3495" w:rsidRDefault="001D3495">
      <w:pPr>
        <w:spacing w:line="276" w:lineRule="auto"/>
        <w:jc w:val="both"/>
        <w:rPr>
          <w:rFonts w:ascii="Arial" w:hAnsi="Arial" w:cs="Arial"/>
        </w:rPr>
      </w:pPr>
    </w:p>
    <w:p w:rsidR="001D3495" w:rsidRDefault="001D3495">
      <w:pPr>
        <w:spacing w:line="276" w:lineRule="auto"/>
        <w:jc w:val="both"/>
        <w:rPr>
          <w:rFonts w:ascii="Arial" w:hAnsi="Arial" w:cs="Arial"/>
        </w:rPr>
      </w:pPr>
    </w:p>
    <w:p w:rsidR="001D3495" w:rsidRDefault="001D3495">
      <w:pPr>
        <w:spacing w:line="276" w:lineRule="auto"/>
        <w:jc w:val="both"/>
        <w:rPr>
          <w:rFonts w:ascii="Arial" w:hAnsi="Arial" w:cs="Arial"/>
        </w:rPr>
      </w:pPr>
    </w:p>
    <w:p w:rsidR="001D3495" w:rsidRDefault="001D3495">
      <w:pPr>
        <w:spacing w:line="276" w:lineRule="auto"/>
        <w:jc w:val="both"/>
        <w:rPr>
          <w:rFonts w:ascii="Arial" w:hAnsi="Arial" w:cs="Arial"/>
        </w:rPr>
      </w:pPr>
    </w:p>
    <w:p w:rsidR="001D3495" w:rsidRDefault="001D3495">
      <w:pPr>
        <w:spacing w:line="276" w:lineRule="auto"/>
        <w:jc w:val="both"/>
        <w:rPr>
          <w:rFonts w:ascii="Arial" w:hAnsi="Arial" w:cs="Arial"/>
        </w:rPr>
      </w:pPr>
    </w:p>
    <w:p w:rsidR="001D3495" w:rsidRDefault="001D3495">
      <w:pPr>
        <w:spacing w:line="276" w:lineRule="auto"/>
        <w:jc w:val="both"/>
        <w:rPr>
          <w:rFonts w:ascii="Arial" w:hAnsi="Arial" w:cs="Arial"/>
        </w:rPr>
      </w:pPr>
    </w:p>
    <w:p w:rsidR="001D3495" w:rsidRDefault="001D3495">
      <w:pPr>
        <w:spacing w:line="276" w:lineRule="auto"/>
        <w:jc w:val="both"/>
        <w:rPr>
          <w:rFonts w:ascii="Arial" w:hAnsi="Arial" w:cs="Arial"/>
        </w:rPr>
      </w:pPr>
    </w:p>
    <w:p w:rsidR="001D3495" w:rsidRDefault="001D349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Welche Produkte enstehen aus dem </w:t>
      </w:r>
      <w:r w:rsidRPr="00BE71E8">
        <w:rPr>
          <w:rFonts w:ascii="Arial" w:hAnsi="Arial" w:cs="Arial"/>
          <w:i/>
        </w:rPr>
        <w:t>trans</w:t>
      </w:r>
      <w:r>
        <w:rPr>
          <w:rFonts w:ascii="Arial" w:hAnsi="Arial" w:cs="Arial"/>
        </w:rPr>
        <w:t>-Dien (</w:t>
      </w:r>
      <w:r w:rsidRPr="00BE71E8">
        <w:rPr>
          <w:rFonts w:ascii="Arial" w:hAnsi="Arial" w:cs="Arial"/>
          <w:b/>
        </w:rPr>
        <w:t>B</w:t>
      </w:r>
      <w:r>
        <w:rPr>
          <w:rFonts w:ascii="Arial" w:hAnsi="Arial" w:cs="Arial"/>
        </w:rPr>
        <w:t>) mit Maleinsäurediethylester?</w:t>
      </w:r>
    </w:p>
    <w:p w:rsidR="001D3495" w:rsidRDefault="001D3495">
      <w:pPr>
        <w:spacing w:line="276" w:lineRule="auto"/>
        <w:jc w:val="both"/>
        <w:rPr>
          <w:rFonts w:ascii="Arial" w:hAnsi="Arial" w:cs="Arial"/>
        </w:rPr>
      </w:pPr>
    </w:p>
    <w:p w:rsidR="001D3495" w:rsidRDefault="001D3495">
      <w:pPr>
        <w:spacing w:line="276" w:lineRule="auto"/>
        <w:jc w:val="both"/>
        <w:rPr>
          <w:rFonts w:ascii="Arial" w:hAnsi="Arial" w:cs="Arial"/>
        </w:rPr>
      </w:pPr>
    </w:p>
    <w:p w:rsidR="001D3495" w:rsidRDefault="001D3495">
      <w:pPr>
        <w:spacing w:line="276" w:lineRule="auto"/>
        <w:jc w:val="both"/>
        <w:rPr>
          <w:rFonts w:ascii="Arial" w:hAnsi="Arial" w:cs="Arial"/>
        </w:rPr>
      </w:pPr>
    </w:p>
    <w:p w:rsidR="001D3495" w:rsidRDefault="001D3495">
      <w:pPr>
        <w:spacing w:line="276" w:lineRule="auto"/>
        <w:jc w:val="both"/>
        <w:rPr>
          <w:rFonts w:ascii="Arial" w:hAnsi="Arial" w:cs="Arial"/>
        </w:rPr>
      </w:pPr>
    </w:p>
    <w:p w:rsidR="001D3495" w:rsidRDefault="001D3495">
      <w:pPr>
        <w:spacing w:line="276" w:lineRule="auto"/>
        <w:jc w:val="both"/>
        <w:rPr>
          <w:rFonts w:ascii="Arial" w:hAnsi="Arial" w:cs="Arial"/>
        </w:rPr>
      </w:pPr>
    </w:p>
    <w:p w:rsidR="001D3495" w:rsidRDefault="001D3495">
      <w:pPr>
        <w:spacing w:line="276" w:lineRule="auto"/>
        <w:jc w:val="both"/>
        <w:rPr>
          <w:rFonts w:ascii="Arial" w:hAnsi="Arial" w:cs="Arial"/>
        </w:rPr>
      </w:pPr>
    </w:p>
    <w:p w:rsidR="001D3495" w:rsidRDefault="001D3495">
      <w:pPr>
        <w:spacing w:line="276" w:lineRule="auto"/>
        <w:jc w:val="both"/>
        <w:rPr>
          <w:rFonts w:ascii="Arial" w:hAnsi="Arial" w:cs="Arial"/>
        </w:rPr>
      </w:pPr>
    </w:p>
    <w:p w:rsidR="001D3495" w:rsidRDefault="001D3495">
      <w:pPr>
        <w:spacing w:line="276" w:lineRule="auto"/>
        <w:jc w:val="both"/>
        <w:rPr>
          <w:rFonts w:ascii="Arial" w:hAnsi="Arial" w:cs="Arial"/>
        </w:rPr>
      </w:pPr>
    </w:p>
    <w:p w:rsidR="001D3495" w:rsidRDefault="001D3495">
      <w:pPr>
        <w:spacing w:line="276" w:lineRule="auto"/>
        <w:jc w:val="both"/>
        <w:rPr>
          <w:rFonts w:ascii="Arial" w:hAnsi="Arial" w:cs="Arial"/>
        </w:rPr>
      </w:pPr>
    </w:p>
    <w:p w:rsidR="001D3495" w:rsidRDefault="001D3495">
      <w:pPr>
        <w:spacing w:line="276" w:lineRule="auto"/>
        <w:jc w:val="both"/>
        <w:rPr>
          <w:rFonts w:ascii="Arial" w:hAnsi="Arial" w:cs="Arial"/>
        </w:rPr>
      </w:pPr>
    </w:p>
    <w:p w:rsidR="001D3495" w:rsidRDefault="001D3495">
      <w:pPr>
        <w:spacing w:line="276" w:lineRule="auto"/>
        <w:jc w:val="both"/>
        <w:rPr>
          <w:rFonts w:ascii="Arial" w:hAnsi="Arial" w:cs="Arial"/>
        </w:rPr>
      </w:pPr>
    </w:p>
    <w:p w:rsidR="001D3495" w:rsidRDefault="001D3495">
      <w:pPr>
        <w:spacing w:line="276" w:lineRule="auto"/>
        <w:jc w:val="both"/>
        <w:rPr>
          <w:rFonts w:ascii="Arial" w:hAnsi="Arial" w:cs="Arial"/>
        </w:rPr>
      </w:pPr>
    </w:p>
    <w:p w:rsidR="001D3495" w:rsidRDefault="001D3495">
      <w:pPr>
        <w:spacing w:line="276" w:lineRule="auto"/>
        <w:jc w:val="both"/>
        <w:rPr>
          <w:rFonts w:ascii="Arial" w:hAnsi="Arial" w:cs="Arial"/>
        </w:rPr>
      </w:pPr>
    </w:p>
    <w:p w:rsidR="001D3495" w:rsidRDefault="001D3495">
      <w:pPr>
        <w:spacing w:line="276" w:lineRule="auto"/>
        <w:jc w:val="both"/>
      </w:pPr>
      <w:r>
        <w:rPr>
          <w:rFonts w:ascii="Arial" w:hAnsi="Arial" w:cs="Arial"/>
        </w:rPr>
        <w:t>Mit welchem Präfix im Namen unterscheidet man die beiden Produkte?</w:t>
      </w:r>
    </w:p>
    <w:p w:rsidR="001D3495" w:rsidRDefault="001D3495">
      <w:pPr>
        <w:jc w:val="both"/>
      </w:pPr>
    </w:p>
    <w:p w:rsidR="001D3495" w:rsidRDefault="001D3495">
      <w:pPr>
        <w:jc w:val="both"/>
        <w:rPr>
          <w:rFonts w:ascii="Arial" w:hAnsi="Arial" w:cs="Arial"/>
        </w:rPr>
      </w:pPr>
    </w:p>
    <w:p w:rsidR="001D3495" w:rsidRDefault="001D3495">
      <w:pPr>
        <w:jc w:val="both"/>
        <w:rPr>
          <w:rFonts w:ascii="Arial" w:hAnsi="Arial" w:cs="Arial"/>
        </w:rPr>
      </w:pPr>
    </w:p>
    <w:p w:rsidR="001D3495" w:rsidRDefault="001D3495">
      <w:pPr>
        <w:jc w:val="both"/>
        <w:rPr>
          <w:rFonts w:ascii="Arial" w:hAnsi="Arial" w:cs="Arial"/>
        </w:rPr>
      </w:pPr>
    </w:p>
    <w:p w:rsidR="001D3495" w:rsidRDefault="001D3495">
      <w:pPr>
        <w:jc w:val="both"/>
        <w:rPr>
          <w:rFonts w:ascii="Arial" w:hAnsi="Arial" w:cs="Arial"/>
        </w:rPr>
      </w:pPr>
    </w:p>
    <w:p w:rsidR="001D3495" w:rsidRDefault="001D3495">
      <w:pPr>
        <w:jc w:val="both"/>
        <w:rPr>
          <w:rFonts w:ascii="Arial" w:hAnsi="Arial" w:cs="Arial"/>
        </w:rPr>
      </w:pPr>
    </w:p>
    <w:p w:rsidR="001D3495" w:rsidRDefault="001D3495">
      <w:pPr>
        <w:jc w:val="both"/>
        <w:rPr>
          <w:rFonts w:ascii="Arial" w:hAnsi="Arial" w:cs="Arial"/>
        </w:rPr>
      </w:pPr>
    </w:p>
    <w:p w:rsidR="001D3495" w:rsidRDefault="001D3495">
      <w:pPr>
        <w:jc w:val="both"/>
        <w:rPr>
          <w:rFonts w:ascii="Arial" w:hAnsi="Arial" w:cs="Arial"/>
        </w:rPr>
      </w:pPr>
    </w:p>
    <w:p w:rsidR="001D3495" w:rsidRDefault="001D3495">
      <w:pPr>
        <w:jc w:val="both"/>
        <w:rPr>
          <w:rFonts w:ascii="Arial" w:hAnsi="Arial" w:cs="Arial"/>
        </w:rPr>
      </w:pPr>
    </w:p>
    <w:p w:rsidR="001D3495" w:rsidRDefault="001D3495">
      <w:pPr>
        <w:jc w:val="both"/>
        <w:rPr>
          <w:rFonts w:ascii="Arial" w:hAnsi="Arial" w:cs="Arial"/>
        </w:rPr>
      </w:pPr>
    </w:p>
    <w:p w:rsidR="001D3495" w:rsidRDefault="001D3495">
      <w:pPr>
        <w:jc w:val="both"/>
        <w:rPr>
          <w:rFonts w:ascii="Arial" w:hAnsi="Arial" w:cs="Arial"/>
        </w:rPr>
      </w:pPr>
    </w:p>
    <w:p w:rsidR="001D3495" w:rsidRDefault="001D3495">
      <w:pPr>
        <w:jc w:val="both"/>
        <w:rPr>
          <w:rFonts w:ascii="Arial" w:hAnsi="Arial" w:cs="Arial"/>
        </w:rPr>
      </w:pPr>
    </w:p>
    <w:p w:rsidR="001D3495" w:rsidRDefault="001D3495">
      <w:pPr>
        <w:pageBreakBefore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b) Die Diels-Alder Reaktion von Pyridazinen mit elektronenarmen Acetylenen liefert Benzolderivate. </w:t>
      </w:r>
    </w:p>
    <w:p w:rsidR="001D3495" w:rsidRDefault="001D349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Wie sieht die Zwischenstufe aus und wie heißt die Reaktion, die zum Produkt führt?</w:t>
      </w:r>
    </w:p>
    <w:p w:rsidR="001D3495" w:rsidRDefault="001D3495">
      <w:pPr>
        <w:jc w:val="both"/>
        <w:rPr>
          <w:rFonts w:ascii="Arial" w:hAnsi="Arial" w:cs="Arial"/>
        </w:rPr>
      </w:pPr>
    </w:p>
    <w:p w:rsidR="001D3495" w:rsidRDefault="001D3495">
      <w:pPr>
        <w:jc w:val="both"/>
        <w:rPr>
          <w:rFonts w:ascii="Arial" w:hAnsi="Arial" w:cs="Arial"/>
        </w:rPr>
      </w:pPr>
    </w:p>
    <w:p w:rsidR="001D3495" w:rsidRDefault="001D3495">
      <w:pPr>
        <w:jc w:val="center"/>
        <w:rPr>
          <w:rFonts w:ascii="Arial" w:hAnsi="Arial" w:cs="Arial"/>
        </w:rPr>
      </w:pPr>
      <w:r>
        <w:object w:dxaOrig="8282" w:dyaOrig="6456">
          <v:shape id="_x0000_i1030" type="#_x0000_t75" style="width:372.75pt;height:290.25pt" o:ole="" filled="t">
            <v:fill color2="black"/>
            <v:imagedata r:id="rId18" o:title=""/>
          </v:shape>
          <o:OLEObject Type="Embed" ProgID="ChemDraw.Document.6.0" ShapeID="_x0000_i1030" DrawAspect="Content" ObjectID="_1443425693" r:id="rId19"/>
        </w:object>
      </w:r>
    </w:p>
    <w:p w:rsidR="001D3495" w:rsidRDefault="001D3495">
      <w:pPr>
        <w:jc w:val="both"/>
        <w:rPr>
          <w:rFonts w:ascii="Arial" w:hAnsi="Arial" w:cs="Arial"/>
        </w:rPr>
      </w:pPr>
    </w:p>
    <w:p w:rsidR="001D3495" w:rsidRDefault="001D3495">
      <w:pPr>
        <w:jc w:val="right"/>
        <w:rPr>
          <w:rFonts w:ascii="Arial" w:hAnsi="Arial" w:cs="Arial"/>
          <w:sz w:val="32"/>
        </w:rPr>
      </w:pPr>
    </w:p>
    <w:p w:rsidR="001D3495" w:rsidRDefault="001D3495">
      <w:pPr>
        <w:jc w:val="right"/>
        <w:rPr>
          <w:rFonts w:ascii="Arial" w:hAnsi="Arial" w:cs="Arial"/>
          <w:sz w:val="32"/>
        </w:rPr>
      </w:pPr>
    </w:p>
    <w:p w:rsidR="001D3495" w:rsidRDefault="001D3495">
      <w:pPr>
        <w:jc w:val="right"/>
        <w:rPr>
          <w:rFonts w:ascii="Arial" w:hAnsi="Arial" w:cs="Arial"/>
          <w:sz w:val="32"/>
        </w:rPr>
      </w:pPr>
    </w:p>
    <w:p w:rsidR="001D3495" w:rsidRDefault="001D3495">
      <w:pPr>
        <w:jc w:val="right"/>
        <w:rPr>
          <w:rFonts w:ascii="Arial" w:hAnsi="Arial" w:cs="Arial"/>
          <w:sz w:val="32"/>
        </w:rPr>
      </w:pPr>
    </w:p>
    <w:p w:rsidR="001D3495" w:rsidRDefault="001D3495">
      <w:pPr>
        <w:jc w:val="right"/>
        <w:rPr>
          <w:rFonts w:ascii="Arial" w:hAnsi="Arial" w:cs="Arial"/>
          <w:sz w:val="32"/>
        </w:rPr>
      </w:pPr>
    </w:p>
    <w:p w:rsidR="001D3495" w:rsidRDefault="001D3495">
      <w:pPr>
        <w:jc w:val="right"/>
        <w:rPr>
          <w:rFonts w:ascii="Arial" w:hAnsi="Arial" w:cs="Arial"/>
          <w:sz w:val="32"/>
        </w:rPr>
      </w:pPr>
    </w:p>
    <w:p w:rsidR="001D3495" w:rsidRDefault="001D3495">
      <w:pPr>
        <w:jc w:val="right"/>
        <w:rPr>
          <w:rFonts w:ascii="Arial" w:hAnsi="Arial" w:cs="Arial"/>
          <w:sz w:val="32"/>
        </w:rPr>
      </w:pPr>
    </w:p>
    <w:p w:rsidR="001D3495" w:rsidRDefault="001D3495">
      <w:pPr>
        <w:jc w:val="right"/>
        <w:rPr>
          <w:rFonts w:ascii="Arial" w:hAnsi="Arial" w:cs="Arial"/>
          <w:sz w:val="32"/>
        </w:rPr>
      </w:pPr>
    </w:p>
    <w:p w:rsidR="001D3495" w:rsidRDefault="001D3495">
      <w:pPr>
        <w:jc w:val="right"/>
        <w:rPr>
          <w:rFonts w:ascii="Arial" w:hAnsi="Arial" w:cs="Arial"/>
          <w:sz w:val="32"/>
        </w:rPr>
      </w:pPr>
    </w:p>
    <w:p w:rsidR="001D3495" w:rsidRDefault="001D3495">
      <w:pPr>
        <w:jc w:val="right"/>
        <w:rPr>
          <w:rFonts w:ascii="Arial" w:hAnsi="Arial" w:cs="Arial"/>
          <w:sz w:val="32"/>
        </w:rPr>
      </w:pPr>
    </w:p>
    <w:p w:rsidR="001D3495" w:rsidRDefault="001D3495">
      <w:pPr>
        <w:jc w:val="right"/>
        <w:rPr>
          <w:rFonts w:ascii="Arial" w:hAnsi="Arial" w:cs="Arial"/>
          <w:sz w:val="32"/>
        </w:rPr>
      </w:pPr>
    </w:p>
    <w:p w:rsidR="001D3495" w:rsidRDefault="001D3495">
      <w:pPr>
        <w:jc w:val="right"/>
        <w:rPr>
          <w:rFonts w:ascii="Arial" w:hAnsi="Arial" w:cs="Arial"/>
          <w:sz w:val="32"/>
        </w:rPr>
      </w:pPr>
    </w:p>
    <w:p w:rsidR="001D3495" w:rsidRDefault="001D3495">
      <w:pPr>
        <w:jc w:val="right"/>
        <w:rPr>
          <w:rFonts w:ascii="Arial" w:hAnsi="Arial" w:cs="Arial"/>
          <w:sz w:val="32"/>
        </w:rPr>
      </w:pPr>
    </w:p>
    <w:p w:rsidR="001D3495" w:rsidRDefault="001D3495">
      <w:pPr>
        <w:jc w:val="right"/>
        <w:rPr>
          <w:rFonts w:ascii="Arial" w:hAnsi="Arial" w:cs="Arial"/>
          <w:sz w:val="32"/>
        </w:rPr>
      </w:pPr>
    </w:p>
    <w:p w:rsidR="001D3495" w:rsidRDefault="001D3495">
      <w:pPr>
        <w:jc w:val="right"/>
        <w:rPr>
          <w:rFonts w:ascii="Arial" w:hAnsi="Arial" w:cs="Arial"/>
          <w:sz w:val="32"/>
        </w:rPr>
      </w:pPr>
    </w:p>
    <w:p w:rsidR="001D3495" w:rsidRDefault="001D3495">
      <w:pPr>
        <w:jc w:val="right"/>
        <w:rPr>
          <w:rFonts w:ascii="Arial" w:hAnsi="Arial" w:cs="Arial"/>
          <w:sz w:val="32"/>
        </w:rPr>
      </w:pPr>
    </w:p>
    <w:p w:rsidR="001D3495" w:rsidRDefault="001D349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sz w:val="32"/>
        </w:rPr>
        <w:t>/ 8 Punkte</w:t>
      </w:r>
    </w:p>
    <w:p w:rsidR="001D3495" w:rsidRDefault="001D3495">
      <w:pPr>
        <w:pageBreakBefore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5.</w:t>
      </w:r>
      <w:r>
        <w:rPr>
          <w:rFonts w:ascii="Arial" w:hAnsi="Arial" w:cs="Arial"/>
        </w:rPr>
        <w:t xml:space="preserve"> Celestolid ist ein Geruchstoff, der in der Parfümindustrie eingesetzt wird.</w:t>
      </w:r>
    </w:p>
    <w:p w:rsidR="001D3495" w:rsidRDefault="001D3495">
      <w:pPr>
        <w:spacing w:line="276" w:lineRule="auto"/>
        <w:jc w:val="both"/>
        <w:rPr>
          <w:rFonts w:ascii="Arial" w:hAnsi="Arial" w:cs="Arial"/>
        </w:rPr>
      </w:pPr>
    </w:p>
    <w:p w:rsidR="001D3495" w:rsidRDefault="001D3495">
      <w:pPr>
        <w:jc w:val="both"/>
        <w:rPr>
          <w:rFonts w:ascii="Arial" w:hAnsi="Arial" w:cs="Arial"/>
        </w:rPr>
      </w:pPr>
    </w:p>
    <w:p w:rsidR="001D3495" w:rsidRDefault="001D3495">
      <w:pPr>
        <w:jc w:val="both"/>
        <w:rPr>
          <w:rFonts w:ascii="Arial" w:hAnsi="Arial" w:cs="Arial"/>
        </w:rPr>
      </w:pPr>
      <w:r>
        <w:object w:dxaOrig="3153" w:dyaOrig="3228">
          <v:shape id="_x0000_i1031" type="#_x0000_t75" style="width:141.75pt;height:144.75pt" o:ole="" filled="t">
            <v:fill color2="black"/>
            <v:imagedata r:id="rId20" o:title=""/>
          </v:shape>
          <o:OLEObject Type="Embed" ProgID="ChemDraw.Document.6.0" ShapeID="_x0000_i1031" DrawAspect="Content" ObjectID="_1443425694" r:id="rId21"/>
        </w:object>
      </w:r>
    </w:p>
    <w:p w:rsidR="001D3495" w:rsidRDefault="001D3495">
      <w:pPr>
        <w:spacing w:line="276" w:lineRule="auto"/>
        <w:rPr>
          <w:rFonts w:ascii="Arial" w:hAnsi="Arial" w:cs="Arial"/>
        </w:rPr>
      </w:pPr>
    </w:p>
    <w:p w:rsidR="001D3495" w:rsidRDefault="001D349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Verbindung wird aus Benzol in mehreren Schritten hergestellt. Vervollständigen Sie das Reaktionsschema.</w:t>
      </w:r>
    </w:p>
    <w:p w:rsidR="001D3495" w:rsidRDefault="001D3495">
      <w:pPr>
        <w:spacing w:line="276" w:lineRule="auto"/>
        <w:rPr>
          <w:rFonts w:ascii="Arial" w:hAnsi="Arial" w:cs="Arial"/>
        </w:rPr>
      </w:pPr>
    </w:p>
    <w:p w:rsidR="001D3495" w:rsidRDefault="001D3495">
      <w:pPr>
        <w:spacing w:line="276" w:lineRule="auto"/>
        <w:rPr>
          <w:rFonts w:ascii="Arial" w:hAnsi="Arial" w:cs="Arial"/>
        </w:rPr>
      </w:pPr>
    </w:p>
    <w:p w:rsidR="001D3495" w:rsidRDefault="00BE71E8">
      <w:pPr>
        <w:spacing w:line="276" w:lineRule="auto"/>
        <w:ind w:left="-142"/>
      </w:pPr>
      <w:r>
        <w:object w:dxaOrig="10564" w:dyaOrig="9474">
          <v:shape id="_x0000_i1032" type="#_x0000_t75" style="width:477pt;height:429pt" o:ole="" filled="t">
            <v:fill color2="black"/>
            <v:imagedata r:id="rId22" o:title=""/>
          </v:shape>
          <o:OLEObject Type="Embed" ProgID="ChemDraw.Document.6.0" ShapeID="_x0000_i1032" DrawAspect="Content" ObjectID="_1443425695" r:id="rId23"/>
        </w:object>
      </w:r>
    </w:p>
    <w:p w:rsidR="001D3495" w:rsidRDefault="001D3495">
      <w:pPr>
        <w:spacing w:line="276" w:lineRule="auto"/>
        <w:ind w:left="-426"/>
      </w:pPr>
      <w:r>
        <w:object w:dxaOrig="11131" w:dyaOrig="4059">
          <v:shape id="_x0000_i1033" type="#_x0000_t75" style="width:498pt;height:182.25pt" o:ole="" filled="t">
            <v:fill color2="black"/>
            <v:imagedata r:id="rId24" o:title=""/>
          </v:shape>
          <o:OLEObject Type="Embed" ProgID="ChemDraw.Document.6.0" ShapeID="_x0000_i1033" DrawAspect="Content" ObjectID="_1443425696" r:id="rId25"/>
        </w:object>
      </w:r>
    </w:p>
    <w:p w:rsidR="001D3495" w:rsidRDefault="001D3495">
      <w:pPr>
        <w:spacing w:line="276" w:lineRule="auto"/>
        <w:ind w:left="-426"/>
      </w:pPr>
    </w:p>
    <w:p w:rsidR="001D3495" w:rsidRDefault="001D349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Welchen Namen hat die Reaktion A </w:t>
      </w:r>
      <w:r>
        <w:rPr>
          <w:rFonts w:ascii="Wingdings" w:hAnsi="Wingdings"/>
        </w:rPr>
        <w:t></w:t>
      </w:r>
      <w:r>
        <w:rPr>
          <w:rFonts w:ascii="Arial" w:hAnsi="Arial" w:cs="Arial"/>
        </w:rPr>
        <w:t xml:space="preserve"> B?</w:t>
      </w:r>
    </w:p>
    <w:p w:rsidR="001D3495" w:rsidRDefault="001D349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1D3495" w:rsidRDefault="001D349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1D3495" w:rsidRDefault="001D349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b) Warum reicht bereits 2 N HCl aus, um die Reaktion zu katalysieren?</w:t>
      </w:r>
    </w:p>
    <w:p w:rsidR="001D3495" w:rsidRDefault="001D349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1D3495" w:rsidRDefault="001D349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1D3495" w:rsidRDefault="001D349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1D3495" w:rsidRDefault="001D349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Welchen Namen hat die Reaktion B </w:t>
      </w:r>
      <w:r>
        <w:rPr>
          <w:rFonts w:ascii="Wingdings" w:hAnsi="Wingdings"/>
        </w:rPr>
        <w:t></w:t>
      </w:r>
      <w:r>
        <w:rPr>
          <w:rFonts w:ascii="Arial" w:hAnsi="Arial" w:cs="Arial"/>
        </w:rPr>
        <w:t xml:space="preserve"> C?</w:t>
      </w:r>
    </w:p>
    <w:p w:rsidR="001D3495" w:rsidRDefault="001D349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1D3495" w:rsidRDefault="001D349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1D3495" w:rsidRDefault="001D349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Welchen Namen hat die Reaktion C </w:t>
      </w:r>
      <w:r>
        <w:rPr>
          <w:rFonts w:ascii="Wingdings" w:hAnsi="Wingdings"/>
        </w:rPr>
        <w:t></w:t>
      </w:r>
      <w:r>
        <w:rPr>
          <w:rFonts w:ascii="Arial" w:hAnsi="Arial" w:cs="Arial"/>
        </w:rPr>
        <w:t xml:space="preserve"> D?</w:t>
      </w:r>
    </w:p>
    <w:p w:rsidR="001D3495" w:rsidRDefault="001D349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1D3495" w:rsidRDefault="001D349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1D3495" w:rsidRDefault="001D349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e) Warum verläuft diese Reaktion besonders leicht?</w:t>
      </w:r>
    </w:p>
    <w:p w:rsidR="001D3495" w:rsidRDefault="001D349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1D3495" w:rsidRDefault="001D349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1D3495" w:rsidRDefault="001D349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1D3495" w:rsidRDefault="001D349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f) Wie heißt die Reaktion D </w:t>
      </w:r>
      <w:r>
        <w:rPr>
          <w:rFonts w:ascii="Wingdings" w:hAnsi="Wingdings"/>
        </w:rPr>
        <w:t></w:t>
      </w:r>
      <w:r>
        <w:rPr>
          <w:rFonts w:ascii="Arial" w:hAnsi="Arial" w:cs="Arial"/>
        </w:rPr>
        <w:t xml:space="preserve"> E?</w:t>
      </w:r>
    </w:p>
    <w:p w:rsidR="001D3495" w:rsidRDefault="001D349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1D3495" w:rsidRDefault="001D349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1D3495" w:rsidRDefault="001D349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g) Wie heißt die Reaktion E </w:t>
      </w:r>
      <w:r>
        <w:rPr>
          <w:rFonts w:ascii="Wingdings" w:hAnsi="Wingdings"/>
        </w:rPr>
        <w:t></w:t>
      </w:r>
      <w:r>
        <w:rPr>
          <w:rFonts w:ascii="Arial" w:hAnsi="Arial" w:cs="Arial"/>
        </w:rPr>
        <w:t xml:space="preserve"> F?</w:t>
      </w:r>
    </w:p>
    <w:p w:rsidR="001D3495" w:rsidRDefault="001D349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1D3495" w:rsidRDefault="001D349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1D3495" w:rsidRDefault="001D349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h) Wie heißt die Reaktion F </w:t>
      </w:r>
      <w:r>
        <w:rPr>
          <w:rFonts w:ascii="Wingdings" w:hAnsi="Wingdings"/>
        </w:rPr>
        <w:t></w:t>
      </w:r>
      <w:r>
        <w:rPr>
          <w:rFonts w:ascii="Arial" w:hAnsi="Arial" w:cs="Arial"/>
        </w:rPr>
        <w:t xml:space="preserve"> G?</w:t>
      </w:r>
    </w:p>
    <w:p w:rsidR="001D3495" w:rsidRDefault="001D349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1D3495" w:rsidRDefault="001D349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1D3495" w:rsidRDefault="001D349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i) Um welche Namensreaktion handelt es sich bei der Reaktion G </w:t>
      </w:r>
      <w:r>
        <w:rPr>
          <w:rFonts w:ascii="Wingdings" w:hAnsi="Wingdings"/>
        </w:rPr>
        <w:t></w:t>
      </w:r>
      <w:r>
        <w:rPr>
          <w:rFonts w:ascii="Arial" w:hAnsi="Arial" w:cs="Arial"/>
        </w:rPr>
        <w:t xml:space="preserve"> H?</w:t>
      </w:r>
    </w:p>
    <w:p w:rsidR="001D3495" w:rsidRDefault="001D349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1D3495" w:rsidRDefault="001D349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1D3495" w:rsidRDefault="001D349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j) Um welche Namensreaktion handelt es sich bei H </w:t>
      </w:r>
      <w:r>
        <w:rPr>
          <w:rFonts w:ascii="Wingdings" w:hAnsi="Wingdings"/>
        </w:rPr>
        <w:t></w:t>
      </w:r>
      <w:r>
        <w:rPr>
          <w:rFonts w:ascii="Arial" w:hAnsi="Arial" w:cs="Arial"/>
        </w:rPr>
        <w:t xml:space="preserve"> I?</w:t>
      </w:r>
    </w:p>
    <w:p w:rsidR="001D3495" w:rsidRDefault="001D349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1D3495" w:rsidRDefault="001D349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1D3495" w:rsidRDefault="001D3495">
      <w:pPr>
        <w:pStyle w:val="StandardWeb"/>
        <w:suppressAutoHyphens w:val="0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k) Wie heißt die Reaktion I </w:t>
      </w:r>
      <w:r>
        <w:rPr>
          <w:rFonts w:ascii="Wingdings" w:hAnsi="Wingdings"/>
        </w:rPr>
        <w:t></w:t>
      </w:r>
      <w:r>
        <w:rPr>
          <w:rFonts w:ascii="Arial" w:hAnsi="Arial" w:cs="Arial"/>
        </w:rPr>
        <w:t xml:space="preserve"> J?</w:t>
      </w:r>
    </w:p>
    <w:p w:rsidR="001D3495" w:rsidRDefault="001D3495">
      <w:pPr>
        <w:pStyle w:val="StandardWeb"/>
        <w:suppressAutoHyphens w:val="0"/>
        <w:spacing w:before="0" w:after="0"/>
        <w:rPr>
          <w:rFonts w:ascii="Arial" w:hAnsi="Arial" w:cs="Arial"/>
        </w:rPr>
      </w:pPr>
    </w:p>
    <w:p w:rsidR="001D3495" w:rsidRDefault="001D3495">
      <w:pPr>
        <w:pStyle w:val="StandardWeb"/>
        <w:suppressAutoHyphens w:val="0"/>
        <w:spacing w:before="0"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sz w:val="32"/>
        </w:rPr>
        <w:t>/ 18 Punkte</w:t>
      </w:r>
    </w:p>
    <w:p w:rsidR="001D3495" w:rsidRDefault="001D3495">
      <w:pPr>
        <w:pageBreakBefore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6.</w:t>
      </w:r>
      <w:r>
        <w:rPr>
          <w:rFonts w:ascii="Arial" w:hAnsi="Arial" w:cs="Arial"/>
        </w:rPr>
        <w:t xml:space="preserve"> a) Schreiben Sie den Mechanismus der Gabriel-Synthese in allgemeiner Form auf:</w:t>
      </w:r>
    </w:p>
    <w:p w:rsidR="001D3495" w:rsidRDefault="001D3495">
      <w:pPr>
        <w:pStyle w:val="StandardWeb"/>
        <w:suppressAutoHyphens w:val="0"/>
        <w:spacing w:before="0" w:after="0" w:line="276" w:lineRule="auto"/>
        <w:jc w:val="both"/>
        <w:rPr>
          <w:rFonts w:ascii="Arial" w:hAnsi="Arial" w:cs="Arial"/>
        </w:rPr>
      </w:pPr>
    </w:p>
    <w:p w:rsidR="001D3495" w:rsidRDefault="001D3495">
      <w:pPr>
        <w:pStyle w:val="StandardWeb"/>
        <w:suppressAutoHyphens w:val="0"/>
        <w:spacing w:before="0" w:after="0" w:line="276" w:lineRule="auto"/>
        <w:jc w:val="both"/>
        <w:rPr>
          <w:rFonts w:ascii="Arial" w:hAnsi="Arial" w:cs="Arial"/>
        </w:rPr>
      </w:pPr>
    </w:p>
    <w:p w:rsidR="001D3495" w:rsidRDefault="001D3495">
      <w:pPr>
        <w:pStyle w:val="StandardWeb"/>
        <w:suppressAutoHyphens w:val="0"/>
        <w:spacing w:before="0" w:after="0" w:line="276" w:lineRule="auto"/>
        <w:jc w:val="both"/>
        <w:rPr>
          <w:rFonts w:ascii="Arial" w:hAnsi="Arial" w:cs="Arial"/>
        </w:rPr>
      </w:pPr>
    </w:p>
    <w:p w:rsidR="001D3495" w:rsidRDefault="001D3495">
      <w:pPr>
        <w:pStyle w:val="StandardWeb"/>
        <w:suppressAutoHyphens w:val="0"/>
        <w:spacing w:before="0" w:after="0" w:line="276" w:lineRule="auto"/>
        <w:jc w:val="both"/>
        <w:rPr>
          <w:rFonts w:ascii="Arial" w:hAnsi="Arial" w:cs="Arial"/>
        </w:rPr>
      </w:pPr>
    </w:p>
    <w:p w:rsidR="001D3495" w:rsidRDefault="001D3495">
      <w:pPr>
        <w:pStyle w:val="StandardWeb"/>
        <w:suppressAutoHyphens w:val="0"/>
        <w:spacing w:before="0" w:after="0" w:line="276" w:lineRule="auto"/>
        <w:jc w:val="both"/>
        <w:rPr>
          <w:rFonts w:ascii="Arial" w:hAnsi="Arial" w:cs="Arial"/>
        </w:rPr>
      </w:pPr>
    </w:p>
    <w:p w:rsidR="001D3495" w:rsidRDefault="001D3495">
      <w:pPr>
        <w:pStyle w:val="StandardWeb"/>
        <w:suppressAutoHyphens w:val="0"/>
        <w:spacing w:before="0" w:after="0" w:line="276" w:lineRule="auto"/>
        <w:jc w:val="both"/>
        <w:rPr>
          <w:rFonts w:ascii="Arial" w:hAnsi="Arial" w:cs="Arial"/>
        </w:rPr>
      </w:pPr>
    </w:p>
    <w:p w:rsidR="001D3495" w:rsidRDefault="001D3495">
      <w:pPr>
        <w:pStyle w:val="StandardWeb"/>
        <w:suppressAutoHyphens w:val="0"/>
        <w:spacing w:before="0" w:after="0" w:line="276" w:lineRule="auto"/>
        <w:jc w:val="both"/>
        <w:rPr>
          <w:rFonts w:ascii="Arial" w:hAnsi="Arial" w:cs="Arial"/>
        </w:rPr>
      </w:pPr>
    </w:p>
    <w:p w:rsidR="001D3495" w:rsidRDefault="001D3495">
      <w:pPr>
        <w:pStyle w:val="StandardWeb"/>
        <w:suppressAutoHyphens w:val="0"/>
        <w:spacing w:before="0" w:after="0" w:line="276" w:lineRule="auto"/>
        <w:jc w:val="both"/>
        <w:rPr>
          <w:rFonts w:ascii="Arial" w:hAnsi="Arial" w:cs="Arial"/>
        </w:rPr>
      </w:pPr>
    </w:p>
    <w:p w:rsidR="001D3495" w:rsidRDefault="001D3495">
      <w:pPr>
        <w:pStyle w:val="StandardWeb"/>
        <w:suppressAutoHyphens w:val="0"/>
        <w:spacing w:before="0" w:after="0" w:line="276" w:lineRule="auto"/>
        <w:jc w:val="both"/>
        <w:rPr>
          <w:rFonts w:ascii="Arial" w:hAnsi="Arial" w:cs="Arial"/>
        </w:rPr>
      </w:pPr>
    </w:p>
    <w:p w:rsidR="001D3495" w:rsidRDefault="001D3495">
      <w:pPr>
        <w:pStyle w:val="StandardWeb"/>
        <w:suppressAutoHyphens w:val="0"/>
        <w:spacing w:before="0" w:after="0" w:line="276" w:lineRule="auto"/>
        <w:jc w:val="both"/>
        <w:rPr>
          <w:rFonts w:ascii="Arial" w:hAnsi="Arial" w:cs="Arial"/>
        </w:rPr>
      </w:pPr>
    </w:p>
    <w:p w:rsidR="001D3495" w:rsidRDefault="001D3495">
      <w:pPr>
        <w:pStyle w:val="StandardWeb"/>
        <w:suppressAutoHyphens w:val="0"/>
        <w:spacing w:before="0" w:after="0" w:line="276" w:lineRule="auto"/>
        <w:jc w:val="both"/>
        <w:rPr>
          <w:rFonts w:ascii="Arial" w:hAnsi="Arial" w:cs="Arial"/>
        </w:rPr>
      </w:pPr>
    </w:p>
    <w:p w:rsidR="001D3495" w:rsidRDefault="001D3495">
      <w:pPr>
        <w:pStyle w:val="StandardWeb"/>
        <w:suppressAutoHyphens w:val="0"/>
        <w:spacing w:before="0" w:after="0" w:line="276" w:lineRule="auto"/>
        <w:jc w:val="both"/>
        <w:rPr>
          <w:rFonts w:ascii="Arial" w:hAnsi="Arial" w:cs="Arial"/>
        </w:rPr>
      </w:pPr>
    </w:p>
    <w:p w:rsidR="001D3495" w:rsidRDefault="001D3495">
      <w:pPr>
        <w:pStyle w:val="StandardWeb"/>
        <w:suppressAutoHyphens w:val="0"/>
        <w:spacing w:before="0" w:after="0" w:line="276" w:lineRule="auto"/>
        <w:jc w:val="both"/>
        <w:rPr>
          <w:rFonts w:ascii="Arial" w:hAnsi="Arial" w:cs="Arial"/>
        </w:rPr>
      </w:pPr>
    </w:p>
    <w:p w:rsidR="001D3495" w:rsidRDefault="001D3495">
      <w:pPr>
        <w:pStyle w:val="StandardWeb"/>
        <w:suppressAutoHyphens w:val="0"/>
        <w:spacing w:before="0" w:after="0" w:line="276" w:lineRule="auto"/>
        <w:jc w:val="both"/>
        <w:rPr>
          <w:rFonts w:ascii="Arial" w:hAnsi="Arial" w:cs="Arial"/>
        </w:rPr>
      </w:pPr>
    </w:p>
    <w:p w:rsidR="001D3495" w:rsidRDefault="001D3495">
      <w:pPr>
        <w:pStyle w:val="StandardWeb"/>
        <w:suppressAutoHyphens w:val="0"/>
        <w:spacing w:before="0" w:after="0" w:line="276" w:lineRule="auto"/>
        <w:jc w:val="both"/>
        <w:rPr>
          <w:rFonts w:ascii="Arial" w:hAnsi="Arial" w:cs="Arial"/>
        </w:rPr>
      </w:pPr>
    </w:p>
    <w:p w:rsidR="001D3495" w:rsidRDefault="001D3495">
      <w:pPr>
        <w:pStyle w:val="StandardWeb"/>
        <w:suppressAutoHyphens w:val="0"/>
        <w:spacing w:before="0" w:after="0" w:line="276" w:lineRule="auto"/>
        <w:jc w:val="both"/>
        <w:rPr>
          <w:rFonts w:ascii="Arial" w:hAnsi="Arial" w:cs="Arial"/>
        </w:rPr>
      </w:pPr>
    </w:p>
    <w:p w:rsidR="001D3495" w:rsidRDefault="001D3495">
      <w:pPr>
        <w:pStyle w:val="StandardWeb"/>
        <w:suppressAutoHyphens w:val="0"/>
        <w:spacing w:before="0" w:after="0" w:line="276" w:lineRule="auto"/>
        <w:jc w:val="both"/>
        <w:rPr>
          <w:rFonts w:ascii="Arial" w:hAnsi="Arial" w:cs="Arial"/>
        </w:rPr>
      </w:pPr>
    </w:p>
    <w:p w:rsidR="001D3495" w:rsidRDefault="001D3495">
      <w:pPr>
        <w:pStyle w:val="StandardWeb"/>
        <w:suppressAutoHyphens w:val="0"/>
        <w:spacing w:before="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Kann man </w:t>
      </w:r>
      <w:r>
        <w:rPr>
          <w:rFonts w:ascii="Arial" w:hAnsi="Arial" w:cs="Arial"/>
          <w:i/>
        </w:rPr>
        <w:t>tert</w:t>
      </w:r>
      <w:r>
        <w:rPr>
          <w:rFonts w:ascii="Arial" w:hAnsi="Arial" w:cs="Arial"/>
        </w:rPr>
        <w:t>-Butylamin über die Gabriel-Synthese herstellen? Begründung.</w:t>
      </w:r>
    </w:p>
    <w:p w:rsidR="001D3495" w:rsidRDefault="001D3495">
      <w:pPr>
        <w:pStyle w:val="StandardWeb"/>
        <w:suppressAutoHyphens w:val="0"/>
        <w:spacing w:before="0" w:after="0" w:line="276" w:lineRule="auto"/>
        <w:jc w:val="both"/>
        <w:rPr>
          <w:rFonts w:ascii="Arial" w:hAnsi="Arial" w:cs="Arial"/>
        </w:rPr>
      </w:pPr>
    </w:p>
    <w:p w:rsidR="001D3495" w:rsidRDefault="001D3495">
      <w:pPr>
        <w:pStyle w:val="StandardWeb"/>
        <w:suppressAutoHyphens w:val="0"/>
        <w:spacing w:before="0" w:after="0" w:line="276" w:lineRule="auto"/>
        <w:jc w:val="both"/>
        <w:rPr>
          <w:rFonts w:ascii="Arial" w:hAnsi="Arial" w:cs="Arial"/>
        </w:rPr>
      </w:pPr>
    </w:p>
    <w:p w:rsidR="001D3495" w:rsidRDefault="001D3495">
      <w:pPr>
        <w:pStyle w:val="StandardWeb"/>
        <w:suppressAutoHyphens w:val="0"/>
        <w:spacing w:before="0" w:after="0" w:line="276" w:lineRule="auto"/>
        <w:jc w:val="both"/>
        <w:rPr>
          <w:rFonts w:ascii="Arial" w:hAnsi="Arial" w:cs="Arial"/>
        </w:rPr>
      </w:pPr>
    </w:p>
    <w:p w:rsidR="001D3495" w:rsidRDefault="001D3495">
      <w:pPr>
        <w:pStyle w:val="StandardWeb"/>
        <w:suppressAutoHyphens w:val="0"/>
        <w:spacing w:before="0" w:after="0" w:line="276" w:lineRule="auto"/>
        <w:jc w:val="both"/>
        <w:rPr>
          <w:rFonts w:ascii="Arial" w:hAnsi="Arial" w:cs="Arial"/>
        </w:rPr>
      </w:pPr>
    </w:p>
    <w:p w:rsidR="001D3495" w:rsidRDefault="001D3495">
      <w:pPr>
        <w:pStyle w:val="StandardWeb"/>
        <w:suppressAutoHyphens w:val="0"/>
        <w:spacing w:before="0" w:after="0" w:line="276" w:lineRule="auto"/>
        <w:jc w:val="both"/>
        <w:rPr>
          <w:rFonts w:ascii="Arial" w:hAnsi="Arial" w:cs="Arial"/>
        </w:rPr>
      </w:pPr>
    </w:p>
    <w:p w:rsidR="001D3495" w:rsidRDefault="001D3495">
      <w:pPr>
        <w:pStyle w:val="StandardWeb"/>
        <w:suppressAutoHyphens w:val="0"/>
        <w:spacing w:before="0" w:after="0" w:line="276" w:lineRule="auto"/>
        <w:jc w:val="both"/>
        <w:rPr>
          <w:rFonts w:ascii="Arial" w:hAnsi="Arial" w:cs="Arial"/>
        </w:rPr>
      </w:pPr>
    </w:p>
    <w:p w:rsidR="001D3495" w:rsidRDefault="001D3495">
      <w:pPr>
        <w:pStyle w:val="StandardWeb"/>
        <w:suppressAutoHyphens w:val="0"/>
        <w:spacing w:before="0" w:after="0" w:line="276" w:lineRule="auto"/>
        <w:jc w:val="both"/>
        <w:rPr>
          <w:rFonts w:ascii="Arial" w:hAnsi="Arial" w:cs="Arial"/>
        </w:rPr>
      </w:pPr>
    </w:p>
    <w:p w:rsidR="001D3495" w:rsidRDefault="001D3495">
      <w:pPr>
        <w:pStyle w:val="StandardWeb"/>
        <w:suppressAutoHyphens w:val="0"/>
        <w:spacing w:before="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Wie könnte man </w:t>
      </w:r>
      <w:r>
        <w:rPr>
          <w:rFonts w:ascii="Arial" w:hAnsi="Arial" w:cs="Arial"/>
          <w:i/>
        </w:rPr>
        <w:t>tert</w:t>
      </w:r>
      <w:r>
        <w:rPr>
          <w:rFonts w:ascii="Arial" w:hAnsi="Arial" w:cs="Arial"/>
        </w:rPr>
        <w:t>-Butylamin sonst herstellen?</w:t>
      </w:r>
    </w:p>
    <w:p w:rsidR="001D3495" w:rsidRDefault="001D3495">
      <w:pPr>
        <w:pStyle w:val="StandardWeb"/>
        <w:suppressAutoHyphens w:val="0"/>
        <w:spacing w:before="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Schreiben Sie den Mechanismus auf.</w:t>
      </w:r>
    </w:p>
    <w:p w:rsidR="001D3495" w:rsidRDefault="001D3495">
      <w:pPr>
        <w:pStyle w:val="StandardWeb"/>
        <w:suppressAutoHyphens w:val="0"/>
        <w:spacing w:before="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Tipp: Die Reaktion wurde von einem Prof. in Kiel 1890 entdeckt und ist nach ihm benannt.</w:t>
      </w:r>
    </w:p>
    <w:p w:rsidR="001D3495" w:rsidRDefault="001D3495">
      <w:pPr>
        <w:pStyle w:val="StandardWeb"/>
        <w:suppressAutoHyphens w:val="0"/>
        <w:spacing w:before="0" w:after="0" w:line="276" w:lineRule="auto"/>
        <w:jc w:val="both"/>
      </w:pPr>
      <w:r>
        <w:rPr>
          <w:rFonts w:ascii="Arial" w:hAnsi="Arial" w:cs="Arial"/>
        </w:rPr>
        <w:t>Wie heißt die Namensreaktion?</w:t>
      </w:r>
    </w:p>
    <w:p w:rsidR="001D3495" w:rsidRDefault="001D3495">
      <w:pPr>
        <w:pStyle w:val="StandardWeb"/>
        <w:suppressAutoHyphens w:val="0"/>
        <w:spacing w:before="0" w:after="0" w:line="276" w:lineRule="auto"/>
        <w:jc w:val="both"/>
      </w:pPr>
    </w:p>
    <w:p w:rsidR="001D3495" w:rsidRDefault="001D3495">
      <w:pPr>
        <w:pStyle w:val="StandardWeb"/>
        <w:suppressAutoHyphens w:val="0"/>
        <w:spacing w:before="0" w:after="0" w:line="276" w:lineRule="auto"/>
        <w:jc w:val="both"/>
      </w:pPr>
    </w:p>
    <w:p w:rsidR="001D3495" w:rsidRDefault="001D3495">
      <w:pPr>
        <w:pStyle w:val="StandardWeb"/>
        <w:suppressAutoHyphens w:val="0"/>
        <w:spacing w:before="0" w:after="0" w:line="276" w:lineRule="auto"/>
        <w:jc w:val="both"/>
      </w:pPr>
    </w:p>
    <w:p w:rsidR="001D3495" w:rsidRDefault="001D3495">
      <w:pPr>
        <w:pStyle w:val="StandardWeb"/>
        <w:suppressAutoHyphens w:val="0"/>
        <w:spacing w:before="0" w:after="0" w:line="276" w:lineRule="auto"/>
        <w:jc w:val="both"/>
      </w:pPr>
    </w:p>
    <w:p w:rsidR="001D3495" w:rsidRDefault="001D3495">
      <w:pPr>
        <w:pStyle w:val="StandardWeb"/>
        <w:suppressAutoHyphens w:val="0"/>
        <w:spacing w:before="0" w:after="0" w:line="276" w:lineRule="auto"/>
        <w:jc w:val="both"/>
      </w:pPr>
    </w:p>
    <w:p w:rsidR="001D3495" w:rsidRDefault="001D3495">
      <w:pPr>
        <w:pStyle w:val="StandardWeb"/>
        <w:suppressAutoHyphens w:val="0"/>
        <w:spacing w:before="0" w:after="0" w:line="276" w:lineRule="auto"/>
        <w:jc w:val="both"/>
      </w:pPr>
    </w:p>
    <w:p w:rsidR="001D3495" w:rsidRDefault="001D3495">
      <w:pPr>
        <w:pStyle w:val="StandardWeb"/>
        <w:suppressAutoHyphens w:val="0"/>
        <w:spacing w:before="0" w:after="0" w:line="276" w:lineRule="auto"/>
        <w:jc w:val="both"/>
      </w:pPr>
    </w:p>
    <w:p w:rsidR="001D3495" w:rsidRDefault="001D3495">
      <w:pPr>
        <w:pStyle w:val="StandardWeb"/>
        <w:suppressAutoHyphens w:val="0"/>
        <w:spacing w:before="0" w:after="0" w:line="276" w:lineRule="auto"/>
        <w:jc w:val="both"/>
      </w:pPr>
    </w:p>
    <w:p w:rsidR="001D3495" w:rsidRDefault="001D3495">
      <w:pPr>
        <w:pStyle w:val="StandardWeb"/>
        <w:suppressAutoHyphens w:val="0"/>
        <w:spacing w:before="0" w:after="0" w:line="276" w:lineRule="auto"/>
        <w:jc w:val="both"/>
      </w:pPr>
    </w:p>
    <w:p w:rsidR="001D3495" w:rsidRDefault="001D3495">
      <w:pPr>
        <w:pStyle w:val="StandardWeb"/>
        <w:suppressAutoHyphens w:val="0"/>
        <w:spacing w:before="0" w:after="0" w:line="276" w:lineRule="auto"/>
        <w:jc w:val="both"/>
      </w:pPr>
    </w:p>
    <w:p w:rsidR="001D3495" w:rsidRDefault="001D3495">
      <w:pPr>
        <w:pStyle w:val="StandardWeb"/>
        <w:suppressAutoHyphens w:val="0"/>
        <w:spacing w:before="0" w:after="0" w:line="276" w:lineRule="auto"/>
        <w:jc w:val="both"/>
        <w:rPr>
          <w:rFonts w:ascii="Arial" w:hAnsi="Arial" w:cs="Arial"/>
        </w:rPr>
      </w:pPr>
    </w:p>
    <w:p w:rsidR="001D3495" w:rsidRDefault="001D3495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2"/>
        </w:rPr>
      </w:pPr>
    </w:p>
    <w:p w:rsidR="001D3495" w:rsidRDefault="001D3495">
      <w:pPr>
        <w:pStyle w:val="StandardWeb"/>
        <w:suppressAutoHyphens w:val="0"/>
        <w:spacing w:before="0"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sz w:val="32"/>
        </w:rPr>
        <w:t>/ 8 Punkte</w:t>
      </w:r>
    </w:p>
    <w:p w:rsidR="001D3495" w:rsidRDefault="001D349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7.</w:t>
      </w:r>
      <w:r>
        <w:rPr>
          <w:rFonts w:ascii="Arial" w:hAnsi="Arial" w:cs="Arial"/>
        </w:rPr>
        <w:t xml:space="preserve"> Wenn man 1,5-Dibrompentan mit Ammoniak umsetzt, isoliert man außer einigen Nebenprodukten eine wasserlösliche Verbindung 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</w:rPr>
        <w:t>, die mit wässriger AgNO</w:t>
      </w:r>
      <w:r>
        <w:rPr>
          <w:rFonts w:ascii="Arial" w:hAnsi="Arial" w:cs="Arial"/>
          <w:vertAlign w:val="subscript"/>
        </w:rPr>
        <w:t xml:space="preserve">3 </w:t>
      </w:r>
      <w:r>
        <w:rPr>
          <w:rFonts w:ascii="Arial" w:hAnsi="Arial" w:cs="Arial"/>
        </w:rPr>
        <w:t xml:space="preserve">einen Niederschlag von AgBr bildet. Verbindung 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ist beständig gegen verdünnte Basen, aber mit konzentrierter NaOH entsteht eine neue Verbindung </w:t>
      </w:r>
      <w:r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mit der Summenformel C</w:t>
      </w:r>
      <w:r>
        <w:rPr>
          <w:rFonts w:ascii="Arial" w:hAnsi="Arial" w:cs="Arial"/>
          <w:vertAlign w:val="subscript"/>
        </w:rPr>
        <w:t>10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19</w:t>
      </w:r>
      <w:r>
        <w:rPr>
          <w:rFonts w:ascii="Arial" w:hAnsi="Arial" w:cs="Arial"/>
        </w:rPr>
        <w:t xml:space="preserve">N. Gibt man Verbindung </w:t>
      </w:r>
      <w:r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zu einer (braunen) Lösung von Brom in CCl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, so entfärbt sich diese.</w:t>
      </w:r>
    </w:p>
    <w:p w:rsidR="001D3495" w:rsidRDefault="001D3495">
      <w:pPr>
        <w:spacing w:line="276" w:lineRule="auto"/>
        <w:jc w:val="both"/>
        <w:rPr>
          <w:rFonts w:ascii="Arial" w:hAnsi="Arial" w:cs="Arial"/>
        </w:rPr>
      </w:pPr>
    </w:p>
    <w:p w:rsidR="001D3495" w:rsidRDefault="001D349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Verbindung </w:t>
      </w:r>
      <w:r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ist identisch mit dem Produkt, welches man nach folgender Reaktionssequenz erhält:</w:t>
      </w:r>
    </w:p>
    <w:p w:rsidR="001D3495" w:rsidRDefault="001D3495">
      <w:pPr>
        <w:spacing w:line="276" w:lineRule="auto"/>
        <w:jc w:val="both"/>
        <w:rPr>
          <w:rFonts w:ascii="Arial" w:hAnsi="Arial" w:cs="Arial"/>
        </w:rPr>
      </w:pPr>
    </w:p>
    <w:p w:rsidR="001D3495" w:rsidRDefault="001D3495">
      <w:pPr>
        <w:spacing w:line="276" w:lineRule="auto"/>
        <w:jc w:val="center"/>
        <w:rPr>
          <w:rFonts w:ascii="Arial" w:hAnsi="Arial" w:cs="Arial"/>
        </w:rPr>
      </w:pPr>
      <w:r>
        <w:object w:dxaOrig="8621" w:dyaOrig="4195">
          <v:shape id="_x0000_i1034" type="#_x0000_t75" style="width:387.75pt;height:188.25pt" o:ole="" filled="t">
            <v:fill color2="black"/>
            <v:imagedata r:id="rId26" o:title=""/>
          </v:shape>
          <o:OLEObject Type="Embed" ProgID="ChemDraw.Document.6.0" ShapeID="_x0000_i1034" DrawAspect="Content" ObjectID="_1443425697" r:id="rId27"/>
        </w:object>
      </w:r>
    </w:p>
    <w:p w:rsidR="001D3495" w:rsidRDefault="001D3495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Wie sind Verbindung 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und </w:t>
      </w:r>
      <w:r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entstanden? Schreiben Sie den Mechanismus auf:</w:t>
      </w:r>
    </w:p>
    <w:p w:rsidR="001D3495" w:rsidRDefault="001D3495">
      <w:pPr>
        <w:spacing w:line="276" w:lineRule="auto"/>
        <w:jc w:val="both"/>
        <w:rPr>
          <w:rFonts w:ascii="Arial" w:hAnsi="Arial" w:cs="Arial"/>
        </w:rPr>
      </w:pPr>
    </w:p>
    <w:p w:rsidR="001D3495" w:rsidRDefault="001D3495">
      <w:pPr>
        <w:spacing w:line="276" w:lineRule="auto"/>
        <w:ind w:left="-284"/>
        <w:jc w:val="both"/>
      </w:pPr>
      <w:r>
        <w:object w:dxaOrig="10922" w:dyaOrig="6835">
          <v:shape id="_x0000_i1035" type="#_x0000_t75" style="width:491.25pt;height:307.5pt" o:ole="" filled="t">
            <v:fill color2="black"/>
            <v:imagedata r:id="rId28" o:title=""/>
          </v:shape>
          <o:OLEObject Type="Embed" ProgID="ChemDraw.Document.6.0" ShapeID="_x0000_i1035" DrawAspect="Content" ObjectID="_1443425698" r:id="rId29"/>
        </w:object>
      </w:r>
    </w:p>
    <w:p w:rsidR="001D3495" w:rsidRDefault="00BE71E8">
      <w:pPr>
        <w:spacing w:line="276" w:lineRule="auto"/>
        <w:jc w:val="both"/>
        <w:rPr>
          <w:rFonts w:ascii="Arial" w:hAnsi="Arial" w:cs="Arial"/>
        </w:rPr>
      </w:pPr>
      <w:r>
        <w:object w:dxaOrig="8606" w:dyaOrig="2342">
          <v:shape id="_x0000_i1036" type="#_x0000_t75" style="width:387pt;height:105pt" o:ole="" filled="t">
            <v:fill color2="black"/>
            <v:imagedata r:id="rId30" o:title=""/>
          </v:shape>
          <o:OLEObject Type="Embed" ProgID="ChemDraw.Document.6.0" ShapeID="_x0000_i1036" DrawAspect="Content" ObjectID="_1443425699" r:id="rId31"/>
        </w:object>
      </w:r>
    </w:p>
    <w:p w:rsidR="001D3495" w:rsidRDefault="001D3495">
      <w:pPr>
        <w:spacing w:line="276" w:lineRule="auto"/>
        <w:jc w:val="both"/>
        <w:rPr>
          <w:rFonts w:ascii="Arial" w:hAnsi="Arial" w:cs="Arial"/>
        </w:rPr>
      </w:pPr>
    </w:p>
    <w:p w:rsidR="001D3495" w:rsidRDefault="001D349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Erklären Sie die Reaktivität von 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mit AgNO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und die von </w:t>
      </w:r>
      <w:r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mit Brom.</w:t>
      </w:r>
    </w:p>
    <w:p w:rsidR="001D3495" w:rsidRDefault="001D349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Wie ist der Name der Reaktion von 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</w:t>
      </w:r>
      <w:r>
        <w:rPr>
          <w:rFonts w:ascii="Wingdings" w:hAnsi="Wingdings"/>
        </w:rPr>
        <w:t>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B</w:t>
      </w:r>
      <w:r>
        <w:rPr>
          <w:rFonts w:ascii="Arial" w:hAnsi="Arial" w:cs="Arial"/>
        </w:rPr>
        <w:t>?</w:t>
      </w:r>
    </w:p>
    <w:p w:rsidR="001D3495" w:rsidRDefault="001D3495">
      <w:pPr>
        <w:spacing w:line="276" w:lineRule="auto"/>
        <w:jc w:val="both"/>
        <w:rPr>
          <w:rFonts w:ascii="Arial" w:hAnsi="Arial" w:cs="Arial"/>
        </w:rPr>
      </w:pPr>
    </w:p>
    <w:p w:rsidR="001D3495" w:rsidRDefault="001D3495">
      <w:pPr>
        <w:spacing w:line="276" w:lineRule="auto"/>
        <w:jc w:val="both"/>
        <w:rPr>
          <w:rFonts w:ascii="Arial" w:hAnsi="Arial" w:cs="Arial"/>
        </w:rPr>
      </w:pPr>
    </w:p>
    <w:p w:rsidR="001D3495" w:rsidRDefault="001D3495">
      <w:pPr>
        <w:spacing w:line="276" w:lineRule="auto"/>
        <w:jc w:val="both"/>
        <w:rPr>
          <w:rFonts w:ascii="Arial" w:hAnsi="Arial" w:cs="Arial"/>
        </w:rPr>
      </w:pPr>
    </w:p>
    <w:p w:rsidR="001D3495" w:rsidRDefault="001D3495">
      <w:pPr>
        <w:spacing w:line="276" w:lineRule="auto"/>
        <w:jc w:val="both"/>
        <w:rPr>
          <w:rFonts w:ascii="Arial" w:hAnsi="Arial" w:cs="Arial"/>
        </w:rPr>
      </w:pPr>
    </w:p>
    <w:p w:rsidR="001D3495" w:rsidRDefault="001D3495">
      <w:pPr>
        <w:spacing w:line="276" w:lineRule="auto"/>
        <w:jc w:val="both"/>
        <w:rPr>
          <w:rFonts w:ascii="Arial" w:hAnsi="Arial" w:cs="Arial"/>
        </w:rPr>
      </w:pPr>
    </w:p>
    <w:p w:rsidR="001D3495" w:rsidRDefault="001D3495">
      <w:pPr>
        <w:spacing w:line="276" w:lineRule="auto"/>
        <w:jc w:val="both"/>
        <w:rPr>
          <w:rFonts w:ascii="Arial" w:hAnsi="Arial" w:cs="Arial"/>
        </w:rPr>
      </w:pPr>
    </w:p>
    <w:p w:rsidR="001D3495" w:rsidRDefault="001D3495">
      <w:pPr>
        <w:spacing w:line="276" w:lineRule="auto"/>
        <w:jc w:val="both"/>
        <w:rPr>
          <w:rFonts w:ascii="Arial" w:hAnsi="Arial" w:cs="Arial"/>
        </w:rPr>
      </w:pPr>
    </w:p>
    <w:p w:rsidR="001D3495" w:rsidRDefault="001D3495">
      <w:pPr>
        <w:spacing w:line="276" w:lineRule="auto"/>
        <w:jc w:val="both"/>
        <w:rPr>
          <w:rFonts w:ascii="Arial" w:hAnsi="Arial" w:cs="Arial"/>
        </w:rPr>
      </w:pPr>
    </w:p>
    <w:p w:rsidR="001D3495" w:rsidRDefault="001D3495">
      <w:pPr>
        <w:spacing w:line="276" w:lineRule="auto"/>
        <w:jc w:val="both"/>
        <w:rPr>
          <w:rFonts w:ascii="Arial" w:hAnsi="Arial" w:cs="Arial"/>
        </w:rPr>
      </w:pPr>
    </w:p>
    <w:p w:rsidR="001D3495" w:rsidRDefault="001D3495">
      <w:pPr>
        <w:spacing w:line="276" w:lineRule="auto"/>
        <w:jc w:val="both"/>
        <w:rPr>
          <w:rFonts w:ascii="Arial" w:hAnsi="Arial" w:cs="Arial"/>
        </w:rPr>
      </w:pPr>
    </w:p>
    <w:p w:rsidR="001D3495" w:rsidRDefault="001D3495">
      <w:pPr>
        <w:spacing w:line="276" w:lineRule="auto"/>
        <w:jc w:val="both"/>
        <w:rPr>
          <w:rFonts w:ascii="Arial" w:hAnsi="Arial" w:cs="Arial"/>
        </w:rPr>
      </w:pPr>
    </w:p>
    <w:p w:rsidR="001D3495" w:rsidRDefault="001D3495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2"/>
        </w:rPr>
      </w:pPr>
    </w:p>
    <w:p w:rsidR="001D3495" w:rsidRDefault="001D3495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2"/>
        </w:rPr>
      </w:pPr>
    </w:p>
    <w:p w:rsidR="001D3495" w:rsidRDefault="001D3495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2"/>
        </w:rPr>
      </w:pPr>
    </w:p>
    <w:p w:rsidR="001D3495" w:rsidRDefault="001D3495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2"/>
        </w:rPr>
      </w:pPr>
    </w:p>
    <w:p w:rsidR="001D3495" w:rsidRDefault="001D3495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2"/>
        </w:rPr>
      </w:pPr>
    </w:p>
    <w:p w:rsidR="001D3495" w:rsidRDefault="001D3495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2"/>
        </w:rPr>
      </w:pPr>
    </w:p>
    <w:p w:rsidR="001D3495" w:rsidRDefault="001D3495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2"/>
        </w:rPr>
      </w:pPr>
    </w:p>
    <w:p w:rsidR="001D3495" w:rsidRDefault="001D3495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2"/>
        </w:rPr>
      </w:pPr>
    </w:p>
    <w:p w:rsidR="001D3495" w:rsidRDefault="001D3495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2"/>
        </w:rPr>
      </w:pPr>
    </w:p>
    <w:p w:rsidR="001D3495" w:rsidRDefault="001D3495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2"/>
        </w:rPr>
      </w:pPr>
    </w:p>
    <w:p w:rsidR="001D3495" w:rsidRDefault="001D3495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2"/>
        </w:rPr>
      </w:pPr>
    </w:p>
    <w:p w:rsidR="001D3495" w:rsidRDefault="001D3495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2"/>
        </w:rPr>
      </w:pPr>
    </w:p>
    <w:p w:rsidR="001D3495" w:rsidRDefault="001D3495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2"/>
        </w:rPr>
      </w:pPr>
    </w:p>
    <w:p w:rsidR="001D3495" w:rsidRDefault="001D3495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2"/>
        </w:rPr>
      </w:pPr>
    </w:p>
    <w:p w:rsidR="001D3495" w:rsidRDefault="001D3495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2"/>
        </w:rPr>
      </w:pPr>
    </w:p>
    <w:p w:rsidR="001D3495" w:rsidRDefault="001D3495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2"/>
        </w:rPr>
      </w:pPr>
    </w:p>
    <w:p w:rsidR="001D3495" w:rsidRDefault="001D3495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2"/>
        </w:rPr>
      </w:pPr>
    </w:p>
    <w:p w:rsidR="001D3495" w:rsidRDefault="001D3495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2"/>
        </w:rPr>
      </w:pPr>
    </w:p>
    <w:p w:rsidR="001D3495" w:rsidRDefault="001D3495">
      <w:pPr>
        <w:pStyle w:val="StandardWeb"/>
        <w:suppressAutoHyphens w:val="0"/>
        <w:spacing w:before="0"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sz w:val="32"/>
        </w:rPr>
        <w:t>/ 11 Punkte</w:t>
      </w:r>
    </w:p>
    <w:p w:rsidR="001D3495" w:rsidRDefault="001D3495">
      <w:pPr>
        <w:jc w:val="both"/>
        <w:rPr>
          <w:rFonts w:ascii="Arial" w:hAnsi="Arial" w:cs="Arial"/>
          <w:b/>
        </w:rPr>
      </w:pPr>
    </w:p>
    <w:p w:rsidR="001D3495" w:rsidRDefault="001D3495">
      <w:pPr>
        <w:jc w:val="both"/>
        <w:rPr>
          <w:rFonts w:ascii="Arial" w:hAnsi="Arial" w:cs="Arial"/>
          <w:b/>
        </w:rPr>
      </w:pPr>
    </w:p>
    <w:p w:rsidR="001D3495" w:rsidRDefault="001D3495">
      <w:pPr>
        <w:pageBreakBefore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8.</w:t>
      </w:r>
      <w:r>
        <w:rPr>
          <w:rFonts w:ascii="Arial" w:hAnsi="Arial" w:cs="Arial"/>
        </w:rPr>
        <w:t xml:space="preserve"> Welche Produkte (A, B und C) werden erhalten, wenn der folgende Keto-Aldehyd mit Base behandelt wird?</w:t>
      </w:r>
    </w:p>
    <w:p w:rsidR="001D3495" w:rsidRDefault="001D349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1D3495" w:rsidRDefault="001D349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object w:dxaOrig="10200" w:dyaOrig="8309">
          <v:shape id="_x0000_i1037" type="#_x0000_t75" style="width:459pt;height:374.25pt" o:ole="" filled="t">
            <v:fill color2="black"/>
            <v:imagedata r:id="rId32" o:title=""/>
          </v:shape>
          <o:OLEObject Type="Embed" ProgID="ChemDraw.Document.6.0" ShapeID="_x0000_i1037" DrawAspect="Content" ObjectID="_1443425700" r:id="rId33"/>
        </w:object>
      </w:r>
    </w:p>
    <w:p w:rsidR="001D3495" w:rsidRDefault="001D349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1D3495" w:rsidRDefault="001D349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Welches Produkt wird in der geringsten Menge gebildet und warum?</w:t>
      </w:r>
    </w:p>
    <w:p w:rsidR="001D3495" w:rsidRDefault="001D349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1D3495" w:rsidRDefault="001D349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1D3495" w:rsidRDefault="001D349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1D3495" w:rsidRDefault="001D349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1D3495" w:rsidRDefault="001D349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Bei den anderen beiden Produkten ist auf den ersten Blick nicht ganz klar, welches als Hauptprodukt entsteht. Welches Argument spricht für das eine, welches für das andere?</w:t>
      </w:r>
    </w:p>
    <w:p w:rsidR="001D3495" w:rsidRDefault="001D349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1D3495" w:rsidRDefault="001D349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1D3495" w:rsidRDefault="001D349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1D3495" w:rsidRDefault="001D349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1D3495" w:rsidRDefault="001D349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1D3495" w:rsidRDefault="001D349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1D3495" w:rsidRDefault="001D349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1D3495" w:rsidRDefault="001D349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1D3495" w:rsidRDefault="001D349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1D3495" w:rsidRDefault="001D3495">
      <w:pPr>
        <w:pStyle w:val="StandardWeb"/>
        <w:suppressAutoHyphens w:val="0"/>
        <w:spacing w:before="0"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sz w:val="32"/>
          <w:szCs w:val="36"/>
        </w:rPr>
        <w:t>/ 8 Punkte</w:t>
      </w:r>
    </w:p>
    <w:p w:rsidR="001D3495" w:rsidRDefault="001D3495">
      <w:pPr>
        <w:pageBreakBefore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9.</w:t>
      </w:r>
      <w:r>
        <w:rPr>
          <w:rFonts w:ascii="Arial" w:hAnsi="Arial" w:cs="Arial"/>
        </w:rPr>
        <w:t xml:space="preserve"> Vervollständigen Sie folgende Reaktionsschemata.</w:t>
      </w:r>
    </w:p>
    <w:p w:rsidR="001D3495" w:rsidRDefault="001D3495">
      <w:pPr>
        <w:pStyle w:val="StandardWeb"/>
        <w:suppressAutoHyphens w:val="0"/>
        <w:spacing w:before="0" w:after="0"/>
        <w:jc w:val="both"/>
      </w:pPr>
      <w:r>
        <w:rPr>
          <w:rFonts w:ascii="Arial" w:hAnsi="Arial" w:cs="Arial"/>
        </w:rPr>
        <w:t>a)</w:t>
      </w:r>
    </w:p>
    <w:p w:rsidR="001D3495" w:rsidRDefault="001D349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object w:dxaOrig="9756" w:dyaOrig="7017">
          <v:shape id="_x0000_i1038" type="#_x0000_t75" style="width:453pt;height:325.5pt" o:ole="" filled="t">
            <v:fill color2="black"/>
            <v:imagedata r:id="rId34" o:title=""/>
          </v:shape>
          <o:OLEObject Type="Embed" ProgID="ChemDraw.Document.6.0" ShapeID="_x0000_i1038" DrawAspect="Content" ObjectID="_1443425701" r:id="rId35"/>
        </w:object>
      </w:r>
    </w:p>
    <w:p w:rsidR="001D3495" w:rsidRDefault="001D3495">
      <w:pPr>
        <w:pStyle w:val="StandardWeb"/>
        <w:suppressAutoHyphens w:val="0"/>
        <w:spacing w:before="0" w:after="0"/>
        <w:jc w:val="both"/>
      </w:pPr>
      <w:r>
        <w:rPr>
          <w:rFonts w:ascii="Arial" w:hAnsi="Arial" w:cs="Arial"/>
        </w:rPr>
        <w:t>b)</w:t>
      </w:r>
    </w:p>
    <w:p w:rsidR="001D3495" w:rsidRDefault="001D349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object w:dxaOrig="9675" w:dyaOrig="6285">
          <v:shape id="_x0000_i1039" type="#_x0000_t75" style="width:453pt;height:294.75pt" o:ole="" filled="t">
            <v:fill color2="black"/>
            <v:imagedata r:id="rId36" o:title=""/>
          </v:shape>
          <o:OLEObject Type="Embed" ProgID="ChemDraw.Document.6.0" ShapeID="_x0000_i1039" DrawAspect="Content" ObjectID="_1443425702" r:id="rId37"/>
        </w:object>
      </w:r>
    </w:p>
    <w:p w:rsidR="001D3495" w:rsidRDefault="001D349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1D3495" w:rsidRDefault="001D3495">
      <w:pPr>
        <w:pStyle w:val="StandardWeb"/>
        <w:suppressAutoHyphens w:val="0"/>
        <w:spacing w:before="0" w:after="0"/>
        <w:jc w:val="right"/>
      </w:pPr>
      <w:r>
        <w:rPr>
          <w:rFonts w:ascii="Arial" w:hAnsi="Arial" w:cs="Arial"/>
          <w:sz w:val="32"/>
          <w:szCs w:val="36"/>
        </w:rPr>
        <w:t>/ 12 Punkte</w:t>
      </w:r>
    </w:p>
    <w:sectPr w:rsidR="001D3495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Zen Hei Sharp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E8"/>
    <w:rsid w:val="000F45AA"/>
    <w:rsid w:val="001138E6"/>
    <w:rsid w:val="001D3495"/>
    <w:rsid w:val="002C6450"/>
    <w:rsid w:val="00624830"/>
    <w:rsid w:val="00854F2F"/>
    <w:rsid w:val="00A74EB5"/>
    <w:rsid w:val="00BE71E8"/>
    <w:rsid w:val="00E069D8"/>
    <w:rsid w:val="00E5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right" w:pos="8364"/>
      </w:tabs>
      <w:spacing w:before="120" w:line="120" w:lineRule="exact"/>
      <w:ind w:left="0" w:right="-2835" w:firstLine="0"/>
      <w:outlineLvl w:val="0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1">
    <w:name w:val="Absatz-Standardschriftart1"/>
  </w:style>
  <w:style w:type="character" w:customStyle="1" w:styleId="Textkrper2Zchn">
    <w:name w:val="Textkörper 2 Zchn"/>
    <w:rPr>
      <w:sz w:val="24"/>
      <w:szCs w:val="24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WenQuanYi Zen Hei Sharp" w:hAnsi="Arial" w:cs="Lohit Devanagari"/>
      <w:sz w:val="28"/>
      <w:szCs w:val="28"/>
    </w:rPr>
  </w:style>
  <w:style w:type="paragraph" w:styleId="Textkrper">
    <w:name w:val="Body Text"/>
    <w:basedOn w:val="Standard"/>
    <w:pPr>
      <w:jc w:val="both"/>
    </w:pPr>
    <w:rPr>
      <w:rFonts w:ascii="Arial" w:hAnsi="Arial" w:cs="Arial"/>
    </w:r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styleId="StandardWeb">
    <w:name w:val="Normal (Web)"/>
    <w:basedOn w:val="Standard"/>
    <w:pPr>
      <w:spacing w:before="280" w:after="119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right" w:pos="8364"/>
      </w:tabs>
      <w:spacing w:before="120" w:line="120" w:lineRule="exact"/>
      <w:ind w:left="0" w:right="-2835" w:firstLine="0"/>
      <w:outlineLvl w:val="0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1">
    <w:name w:val="Absatz-Standardschriftart1"/>
  </w:style>
  <w:style w:type="character" w:customStyle="1" w:styleId="Textkrper2Zchn">
    <w:name w:val="Textkörper 2 Zchn"/>
    <w:rPr>
      <w:sz w:val="24"/>
      <w:szCs w:val="24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WenQuanYi Zen Hei Sharp" w:hAnsi="Arial" w:cs="Lohit Devanagari"/>
      <w:sz w:val="28"/>
      <w:szCs w:val="28"/>
    </w:rPr>
  </w:style>
  <w:style w:type="paragraph" w:styleId="Textkrper">
    <w:name w:val="Body Text"/>
    <w:basedOn w:val="Standard"/>
    <w:pPr>
      <w:jc w:val="both"/>
    </w:pPr>
    <w:rPr>
      <w:rFonts w:ascii="Arial" w:hAnsi="Arial" w:cs="Arial"/>
    </w:r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styleId="StandardWeb">
    <w:name w:val="Normal (Web)"/>
    <w:basedOn w:val="Standard"/>
    <w:pPr>
      <w:spacing w:before="280" w:after="119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3.bin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6.emf"/><Relationship Id="rId7" Type="http://schemas.openxmlformats.org/officeDocument/2006/relationships/image" Target="media/image2.png"/><Relationship Id="rId12" Type="http://schemas.openxmlformats.org/officeDocument/2006/relationships/image" Target="media/image5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oleObject" Target="embeddings/oleObject2.bin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oleObject" Target="embeddings/oleObject1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e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1062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Kristine Grace Suana</dc:creator>
  <cp:lastModifiedBy>AK Herges - Grace</cp:lastModifiedBy>
  <cp:revision>2</cp:revision>
  <cp:lastPrinted>2013-10-14T10:09:00Z</cp:lastPrinted>
  <dcterms:created xsi:type="dcterms:W3CDTF">2013-10-16T08:48:00Z</dcterms:created>
  <dcterms:modified xsi:type="dcterms:W3CDTF">2013-10-16T08:48:00Z</dcterms:modified>
</cp:coreProperties>
</file>