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DA6" w:rsidRDefault="007D6DA6" w:rsidP="00795DAC">
      <w:pPr>
        <w:pStyle w:val="berschrift1"/>
      </w:pPr>
    </w:p>
    <w:p w:rsidR="00795DAC" w:rsidRPr="00015EAE" w:rsidRDefault="00F97035" w:rsidP="00795DAC">
      <w:pPr>
        <w:pStyle w:val="berschrift1"/>
      </w:pPr>
      <w:r>
        <w:pict>
          <v:shapetype id="_x0000_t202" coordsize="21600,21600" o:spt="202" path="m,l,21600r21600,l21600,xe">
            <v:stroke joinstyle="miter"/>
            <v:path gradientshapeok="t" o:connecttype="rect"/>
          </v:shapetype>
          <v:shape id="Text Box 2" o:spid="_x0000_s1032" type="#_x0000_t202" style="position:absolute;margin-left:142.85pt;margin-top:-42.9pt;width:381.15pt;height:23.9pt;z-index:251674624;visibility:visible;mso-wrap-distance-left:7.1pt;mso-wrap-distance-right:7.1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XYNQIAAGUEAAAOAAAAZHJzL2Uyb0RvYy54bWysVNuO0zAQfUfiHyy/06RlW0q06WrZpQhp&#10;uUi7fMDUcRoLx2Nst8ny9YzttFTwhsiDZY9njs+cmcn1zdhrdpTOKzQ1n89KzqQR2Cizr/m3p+2r&#10;NWc+gGlAo5E1f5ae32xevrgebCUX2KFupGMEYnw12Jp3IdiqKLzoZA9+hlYaumzR9RDo6PZF42Ag&#10;9F4Xi7JcFQO6xjoU0nuy3udLvkn4bStF+NK2Xgama07cQlpdWndxLTbXUO0d2E6JiQb8A4selKFH&#10;z1D3EIAdnPoLqlfCocc2zAT2BbatEjLlQNnMyz+yeezAypQLiePtWSb//2DF5+NXx1RDtePMQE8l&#10;epJjYO9wZIuozmB9RU6PltzCSOboGTP19gHFd88M3nVg9vLWORw6CQ2xm8fI4iI04/gIshs+YUPP&#10;wCFgAhpb10dAEoMROlXp+VyZSEWQ8Wp9Va7KJWeC7hbLt+U6la6A6hRtnQ8fJPYsbmruqPIJHY4P&#10;PkQ2UJ1cEnvUqtkqrdPB7Xd32rEjUJds05djte0gW0/P+eya8PwlhjZsqPnq9bLM6lzeTUETUhm/&#10;JBCJeOnWq0CzoFVf8/XZCaqo6XvTpE4NoHTeUz7aTCJHXbPCYdyNU9F22DyT3A5zz9OM0qZD95Oz&#10;gfq95v7HAZzkTH80VLI4HGkzX7whesydrLtLKxhBEDUPnOXtXcjDdLBO7Tt6ITeHwVsqb6uS8rEP&#10;MpuJL/VyEnCauzgsl+fk9fvvsPkFAAD//wMAUEsDBBQABgAIAAAAIQAxmAiE3wAAAAsBAAAPAAAA&#10;ZHJzL2Rvd25yZXYueG1sTI/BTsMwEETvSPyDtUjcWqdRCSHEqRAIqRcOtEiI2yZekqj2OsRuG/4e&#10;50RvO5qn2ZlyM1kjTjT63rGC1TIBQdw43XOr4GP/ushB+ICs0TgmBb/kYVNdX5VYaHfmdzrtQiti&#10;CPsCFXQhDIWUvunIol+6gTh63260GKIcW6lHPMdwa2SaJJm02HP80OFAzx01h93RKtgfwldN23WG&#10;Py8Pb1lqt8F8OqVub6anRxCBpvAPw1w/VocqdqrdkbUXRkGa391HVMFilcdRM5Gs56uOXpqDrEp5&#10;uaH6AwAA//8DAFBLAQItABQABgAIAAAAIQC2gziS/gAAAOEBAAATAAAAAAAAAAAAAAAAAAAAAABb&#10;Q29udGVudF9UeXBlc10ueG1sUEsBAi0AFAAGAAgAAAAhADj9If/WAAAAlAEAAAsAAAAAAAAAAAAA&#10;AAAALwEAAF9yZWxzLy5yZWxzUEsBAi0AFAAGAAgAAAAhAFPApdg1AgAAZQQAAA4AAAAAAAAAAAAA&#10;AAAALgIAAGRycy9lMm9Eb2MueG1sUEsBAi0AFAAGAAgAAAAhADGYCITfAAAACwEAAA8AAAAAAAAA&#10;AAAAAAAAjwQAAGRycy9kb3ducmV2LnhtbFBLBQYAAAAABAAEAPMAAACbBQAAAAA=&#10;" strokeweight=".5pt">
            <v:fill opacity="0"/>
            <v:textbox style="mso-next-textbox:#Text Box 2" inset="0,1pt,0,1pt">
              <w:txbxContent>
                <w:p w:rsidR="00795DAC" w:rsidRDefault="00795DAC" w:rsidP="00795DAC">
                  <w:pPr>
                    <w:tabs>
                      <w:tab w:val="left" w:pos="709"/>
                      <w:tab w:val="left" w:pos="1418"/>
                      <w:tab w:val="right" w:pos="9072"/>
                    </w:tabs>
                    <w:rPr>
                      <w:rFonts w:cs="Arial"/>
                      <w:sz w:val="2"/>
                      <w:szCs w:val="2"/>
                      <w:lang w:eastAsia="de-DE"/>
                    </w:rPr>
                  </w:pPr>
                </w:p>
                <w:p w:rsidR="00795DAC" w:rsidRDefault="00795DAC" w:rsidP="00795DAC">
                  <w:pPr>
                    <w:tabs>
                      <w:tab w:val="left" w:pos="709"/>
                      <w:tab w:val="left" w:pos="1418"/>
                      <w:tab w:val="right" w:pos="9072"/>
                    </w:tabs>
                    <w:spacing w:after="120"/>
                  </w:pPr>
                  <w:r>
                    <w:rPr>
                      <w:rFonts w:cs="Arial"/>
                      <w:sz w:val="20"/>
                      <w:lang w:eastAsia="de-DE"/>
                    </w:rPr>
                    <w:t>Christian-Albrechts-Universität zu Kiel   ―   Otto Diels-Institut für Organische Chemie</w:t>
                  </w:r>
                </w:p>
              </w:txbxContent>
            </v:textbox>
            <w10:wrap type="square" side="largest" anchorx="page"/>
          </v:shape>
        </w:pict>
      </w:r>
      <w:r w:rsidR="00795DAC" w:rsidRPr="00EB559C">
        <w:rPr>
          <w:noProof/>
          <w:lang w:eastAsia="de-DE"/>
        </w:rPr>
        <w:drawing>
          <wp:anchor distT="0" distB="0" distL="114935" distR="114935" simplePos="0" relativeHeight="251673600" behindDoc="0" locked="0" layoutInCell="1" allowOverlap="1">
            <wp:simplePos x="0" y="0"/>
            <wp:positionH relativeFrom="column">
              <wp:posOffset>-33655</wp:posOffset>
            </wp:positionH>
            <wp:positionV relativeFrom="paragraph">
              <wp:posOffset>-556260</wp:posOffset>
            </wp:positionV>
            <wp:extent cx="914400" cy="306705"/>
            <wp:effectExtent l="19050" t="0" r="0" b="0"/>
            <wp:wrapSquare wrapText="bothSides"/>
            <wp:docPr id="7"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4400" cy="306705"/>
                    </a:xfrm>
                    <a:prstGeom prst="rect">
                      <a:avLst/>
                    </a:prstGeom>
                    <a:solidFill>
                      <a:srgbClr val="FFFFFF"/>
                    </a:solidFill>
                    <a:ln>
                      <a:noFill/>
                    </a:ln>
                  </pic:spPr>
                </pic:pic>
              </a:graphicData>
            </a:graphic>
          </wp:anchor>
        </w:drawing>
      </w:r>
      <w:r w:rsidR="00795DAC" w:rsidRPr="00015EAE">
        <w:rPr>
          <w:noProof/>
          <w:lang w:eastAsia="de-DE"/>
        </w:rPr>
        <w:drawing>
          <wp:anchor distT="0" distB="0" distL="114935" distR="114935" simplePos="0" relativeHeight="251672576" behindDoc="1" locked="0" layoutInCell="1" allowOverlap="1">
            <wp:simplePos x="0" y="0"/>
            <wp:positionH relativeFrom="column">
              <wp:posOffset>-5871845</wp:posOffset>
            </wp:positionH>
            <wp:positionV relativeFrom="paragraph">
              <wp:posOffset>112395</wp:posOffset>
            </wp:positionV>
            <wp:extent cx="989330" cy="327025"/>
            <wp:effectExtent l="0" t="0" r="127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89330" cy="327025"/>
                    </a:xfrm>
                    <a:prstGeom prst="rect">
                      <a:avLst/>
                    </a:prstGeom>
                    <a:solidFill>
                      <a:srgbClr val="FFFFFF"/>
                    </a:solidFill>
                    <a:ln>
                      <a:noFill/>
                    </a:ln>
                  </pic:spPr>
                </pic:pic>
              </a:graphicData>
            </a:graphic>
          </wp:anchor>
        </w:drawing>
      </w:r>
      <w:r w:rsidR="00795DAC" w:rsidRPr="00015EAE">
        <w:t>DECKBLATT PRÜFUNGSLEISTUNG</w:t>
      </w:r>
    </w:p>
    <w:p w:rsidR="00795DAC" w:rsidRPr="00015EAE" w:rsidRDefault="00795DAC" w:rsidP="00795DAC">
      <w:pPr>
        <w:tabs>
          <w:tab w:val="right" w:pos="8364"/>
        </w:tabs>
        <w:spacing w:before="120" w:line="120" w:lineRule="exact"/>
        <w:ind w:right="-2835"/>
        <w:rPr>
          <w:rFonts w:cs="Arial"/>
        </w:rPr>
      </w:pPr>
    </w:p>
    <w:p w:rsidR="00795DAC" w:rsidRPr="00015EAE" w:rsidRDefault="00795DAC" w:rsidP="00795DAC">
      <w:pPr>
        <w:pStyle w:val="StandardWeb"/>
        <w:spacing w:before="0" w:after="120"/>
        <w:rPr>
          <w:rFonts w:ascii="Arial" w:hAnsi="Arial" w:cs="Arial"/>
          <w:sz w:val="20"/>
          <w:szCs w:val="20"/>
        </w:rPr>
      </w:pPr>
      <w:r w:rsidRPr="00015EAE">
        <w:rPr>
          <w:rFonts w:ascii="Arial" w:hAnsi="Arial" w:cs="Arial"/>
          <w:b/>
          <w:sz w:val="20"/>
          <w:szCs w:val="20"/>
        </w:rPr>
        <w:t>PERSÖNLICHE ANGABEN:</w:t>
      </w:r>
    </w:p>
    <w:p w:rsidR="00795DAC" w:rsidRPr="00015EAE" w:rsidRDefault="00795DAC" w:rsidP="00795DAC">
      <w:pPr>
        <w:pStyle w:val="StandardWeb"/>
        <w:spacing w:before="0" w:after="120"/>
        <w:rPr>
          <w:rFonts w:ascii="Arial" w:hAnsi="Arial" w:cs="Arial"/>
          <w:sz w:val="20"/>
          <w:szCs w:val="20"/>
        </w:rPr>
      </w:pPr>
      <w:r w:rsidRPr="00015EAE">
        <w:rPr>
          <w:rFonts w:ascii="Arial" w:hAnsi="Arial" w:cs="Arial"/>
          <w:sz w:val="20"/>
          <w:szCs w:val="20"/>
        </w:rPr>
        <w:t>Name und Vorname:………………………..………………………………………………………………….</w:t>
      </w:r>
    </w:p>
    <w:p w:rsidR="00795DAC" w:rsidRPr="00015EAE" w:rsidRDefault="00795DAC" w:rsidP="00795DAC">
      <w:pPr>
        <w:pStyle w:val="StandardWeb"/>
        <w:spacing w:before="0" w:after="120"/>
        <w:rPr>
          <w:rFonts w:ascii="Arial" w:eastAsia="Wingdings" w:hAnsi="Arial" w:cs="Arial"/>
          <w:b/>
          <w:bCs/>
          <w:sz w:val="28"/>
          <w:szCs w:val="28"/>
        </w:rPr>
      </w:pPr>
      <w:proofErr w:type="spellStart"/>
      <w:r w:rsidRPr="00015EAE">
        <w:rPr>
          <w:rFonts w:ascii="Arial" w:hAnsi="Arial" w:cs="Arial"/>
          <w:sz w:val="20"/>
          <w:szCs w:val="20"/>
        </w:rPr>
        <w:t>Matrikelnummer</w:t>
      </w:r>
      <w:proofErr w:type="spellEnd"/>
      <w:r w:rsidRPr="00015EAE">
        <w:rPr>
          <w:rFonts w:ascii="Arial" w:hAnsi="Arial" w:cs="Arial"/>
          <w:sz w:val="20"/>
          <w:szCs w:val="20"/>
        </w:rPr>
        <w:t>: ………………..…………………</w:t>
      </w:r>
    </w:p>
    <w:p w:rsidR="00795DAC" w:rsidRPr="00015EAE" w:rsidRDefault="00795DAC" w:rsidP="00795DAC">
      <w:pPr>
        <w:pStyle w:val="StandardWeb"/>
        <w:spacing w:before="0" w:after="120"/>
        <w:rPr>
          <w:rFonts w:ascii="Arial" w:eastAsia="Wingdings" w:hAnsi="Arial" w:cs="Arial"/>
          <w:b/>
          <w:bCs/>
          <w:sz w:val="28"/>
          <w:szCs w:val="28"/>
        </w:rPr>
      </w:pPr>
      <w:r w:rsidRPr="00015EAE">
        <w:rPr>
          <w:rFonts w:ascii="Arial" w:eastAsia="Wingdings" w:hAnsi="Arial" w:cs="Arial"/>
          <w:b/>
          <w:bCs/>
          <w:sz w:val="28"/>
          <w:szCs w:val="28"/>
        </w:rPr>
        <w:t></w:t>
      </w:r>
      <w:r w:rsidRPr="00015EAE">
        <w:rPr>
          <w:rFonts w:ascii="Arial" w:hAnsi="Arial" w:cs="Arial"/>
          <w:b/>
          <w:bCs/>
          <w:sz w:val="28"/>
          <w:szCs w:val="28"/>
        </w:rPr>
        <w:tab/>
      </w:r>
      <w:r w:rsidRPr="00015EAE">
        <w:rPr>
          <w:rFonts w:ascii="Arial" w:hAnsi="Arial" w:cs="Arial"/>
          <w:b/>
          <w:sz w:val="20"/>
          <w:szCs w:val="20"/>
        </w:rPr>
        <w:t xml:space="preserve">Diplom </w:t>
      </w:r>
      <w:r w:rsidRPr="00015EAE">
        <w:rPr>
          <w:rFonts w:ascii="Arial" w:hAnsi="Arial" w:cs="Arial"/>
          <w:sz w:val="20"/>
          <w:szCs w:val="20"/>
        </w:rPr>
        <w:t>Chemie oder Wirtschaftschemie</w:t>
      </w:r>
      <w:r w:rsidRPr="00015EAE">
        <w:rPr>
          <w:rFonts w:ascii="Arial" w:hAnsi="Arial" w:cs="Arial"/>
          <w:sz w:val="20"/>
          <w:szCs w:val="20"/>
        </w:rPr>
        <w:tab/>
      </w:r>
      <w:r w:rsidRPr="00015EAE">
        <w:rPr>
          <w:rFonts w:ascii="Arial" w:hAnsi="Arial" w:cs="Arial"/>
          <w:b/>
          <w:bCs/>
          <w:sz w:val="28"/>
          <w:szCs w:val="28"/>
        </w:rPr>
        <w:t></w:t>
      </w:r>
      <w:r w:rsidRPr="00015EAE">
        <w:rPr>
          <w:rFonts w:ascii="Arial" w:hAnsi="Arial" w:cs="Arial"/>
          <w:b/>
          <w:bCs/>
          <w:sz w:val="28"/>
          <w:szCs w:val="28"/>
        </w:rPr>
        <w:tab/>
      </w:r>
      <w:r w:rsidRPr="00015EAE">
        <w:rPr>
          <w:rFonts w:ascii="Arial" w:hAnsi="Arial" w:cs="Arial"/>
          <w:b/>
          <w:sz w:val="20"/>
          <w:szCs w:val="20"/>
        </w:rPr>
        <w:t xml:space="preserve">Diplom </w:t>
      </w:r>
      <w:r w:rsidRPr="00015EAE">
        <w:rPr>
          <w:rFonts w:ascii="Arial" w:hAnsi="Arial" w:cs="Arial"/>
          <w:sz w:val="20"/>
          <w:szCs w:val="20"/>
        </w:rPr>
        <w:t>Biochemie/Molekularbiologie</w:t>
      </w:r>
    </w:p>
    <w:p w:rsidR="00795DAC" w:rsidRPr="00015EAE" w:rsidRDefault="00795DAC" w:rsidP="00795DAC">
      <w:pPr>
        <w:pStyle w:val="StandardWeb"/>
        <w:spacing w:before="0" w:after="120"/>
        <w:rPr>
          <w:rFonts w:ascii="Arial" w:eastAsia="Wingdings" w:hAnsi="Arial" w:cs="Arial"/>
          <w:b/>
          <w:bCs/>
          <w:sz w:val="28"/>
          <w:szCs w:val="28"/>
        </w:rPr>
      </w:pPr>
      <w:r w:rsidRPr="00015EAE">
        <w:rPr>
          <w:rFonts w:ascii="Arial" w:eastAsia="Wingdings" w:hAnsi="Arial" w:cs="Arial"/>
          <w:b/>
          <w:bCs/>
          <w:sz w:val="28"/>
          <w:szCs w:val="28"/>
        </w:rPr>
        <w:t></w:t>
      </w:r>
      <w:r w:rsidRPr="00015EAE">
        <w:rPr>
          <w:rFonts w:ascii="Arial" w:hAnsi="Arial" w:cs="Arial"/>
          <w:b/>
          <w:bCs/>
          <w:sz w:val="28"/>
          <w:szCs w:val="28"/>
        </w:rPr>
        <w:tab/>
      </w:r>
      <w:proofErr w:type="spellStart"/>
      <w:r w:rsidRPr="00015EAE">
        <w:rPr>
          <w:rFonts w:ascii="Arial" w:hAnsi="Arial" w:cs="Arial"/>
          <w:b/>
          <w:bCs/>
          <w:sz w:val="20"/>
          <w:szCs w:val="20"/>
        </w:rPr>
        <w:t>B.Sc</w:t>
      </w:r>
      <w:proofErr w:type="spellEnd"/>
      <w:r w:rsidRPr="00015EAE">
        <w:rPr>
          <w:rFonts w:ascii="Arial" w:hAnsi="Arial" w:cs="Arial"/>
          <w:b/>
          <w:bCs/>
          <w:sz w:val="20"/>
          <w:szCs w:val="20"/>
        </w:rPr>
        <w:t xml:space="preserve">. </w:t>
      </w:r>
      <w:r w:rsidRPr="00015EAE">
        <w:rPr>
          <w:rFonts w:ascii="Arial" w:hAnsi="Arial" w:cs="Arial"/>
          <w:bCs/>
          <w:sz w:val="20"/>
          <w:szCs w:val="20"/>
        </w:rPr>
        <w:t>Chemie oder Wirtschaftschemie</w:t>
      </w:r>
      <w:r w:rsidRPr="00015EAE">
        <w:rPr>
          <w:rFonts w:ascii="Arial" w:hAnsi="Arial" w:cs="Arial"/>
          <w:b/>
          <w:bCs/>
          <w:sz w:val="20"/>
          <w:szCs w:val="20"/>
        </w:rPr>
        <w:tab/>
      </w:r>
      <w:r w:rsidRPr="00015EAE">
        <w:rPr>
          <w:rFonts w:ascii="Arial" w:hAnsi="Arial" w:cs="Arial"/>
          <w:b/>
          <w:bCs/>
          <w:sz w:val="20"/>
          <w:szCs w:val="20"/>
        </w:rPr>
        <w:tab/>
      </w:r>
      <w:r w:rsidRPr="00015EAE">
        <w:rPr>
          <w:rFonts w:ascii="Arial" w:hAnsi="Arial" w:cs="Arial"/>
          <w:b/>
          <w:bCs/>
          <w:sz w:val="28"/>
          <w:szCs w:val="28"/>
        </w:rPr>
        <w:t></w:t>
      </w:r>
      <w:r w:rsidRPr="00015EAE">
        <w:rPr>
          <w:rFonts w:ascii="Arial" w:hAnsi="Arial" w:cs="Arial"/>
          <w:b/>
          <w:bCs/>
          <w:sz w:val="28"/>
          <w:szCs w:val="28"/>
        </w:rPr>
        <w:tab/>
      </w:r>
      <w:proofErr w:type="spellStart"/>
      <w:r w:rsidRPr="00015EAE">
        <w:rPr>
          <w:rFonts w:ascii="Arial" w:hAnsi="Arial" w:cs="Arial"/>
          <w:b/>
          <w:bCs/>
          <w:sz w:val="20"/>
          <w:szCs w:val="20"/>
        </w:rPr>
        <w:t>B.Sc</w:t>
      </w:r>
      <w:proofErr w:type="spellEnd"/>
      <w:r w:rsidRPr="00015EAE">
        <w:rPr>
          <w:rFonts w:ascii="Arial" w:hAnsi="Arial" w:cs="Arial"/>
          <w:b/>
          <w:bCs/>
          <w:sz w:val="20"/>
          <w:szCs w:val="20"/>
        </w:rPr>
        <w:t xml:space="preserve">. </w:t>
      </w:r>
      <w:r w:rsidRPr="00015EAE">
        <w:rPr>
          <w:rFonts w:ascii="Arial" w:hAnsi="Arial" w:cs="Arial"/>
          <w:sz w:val="20"/>
          <w:szCs w:val="20"/>
        </w:rPr>
        <w:t>Biochemie/Molekularbiologie</w:t>
      </w:r>
      <w:r w:rsidRPr="00015EAE">
        <w:rPr>
          <w:rFonts w:ascii="Arial" w:hAnsi="Arial" w:cs="Arial"/>
          <w:bCs/>
          <w:sz w:val="20"/>
          <w:szCs w:val="20"/>
        </w:rPr>
        <w:t xml:space="preserve"> </w:t>
      </w:r>
    </w:p>
    <w:p w:rsidR="00795DAC" w:rsidRPr="00015EAE" w:rsidRDefault="00795DAC" w:rsidP="00795DAC">
      <w:pPr>
        <w:pStyle w:val="StandardWeb"/>
        <w:spacing w:before="0" w:after="120"/>
        <w:rPr>
          <w:rFonts w:ascii="Arial" w:eastAsia="Wingdings" w:hAnsi="Arial" w:cs="Arial"/>
          <w:b/>
          <w:bCs/>
          <w:sz w:val="28"/>
          <w:szCs w:val="28"/>
        </w:rPr>
      </w:pPr>
      <w:r w:rsidRPr="00015EAE">
        <w:rPr>
          <w:rFonts w:ascii="Arial" w:eastAsia="Wingdings" w:hAnsi="Arial" w:cs="Arial"/>
          <w:b/>
          <w:bCs/>
          <w:sz w:val="28"/>
          <w:szCs w:val="28"/>
        </w:rPr>
        <w:t></w:t>
      </w:r>
      <w:r w:rsidRPr="00015EAE">
        <w:rPr>
          <w:rFonts w:ascii="Arial" w:hAnsi="Arial" w:cs="Arial"/>
          <w:b/>
          <w:bCs/>
          <w:sz w:val="28"/>
          <w:szCs w:val="28"/>
        </w:rPr>
        <w:tab/>
      </w:r>
      <w:r w:rsidRPr="00015EAE">
        <w:rPr>
          <w:rFonts w:ascii="Arial" w:hAnsi="Arial" w:cs="Arial"/>
          <w:b/>
          <w:bCs/>
          <w:sz w:val="20"/>
          <w:szCs w:val="20"/>
        </w:rPr>
        <w:t>LA Gymnasium/ Realschule</w:t>
      </w:r>
      <w:r w:rsidRPr="00015EAE">
        <w:rPr>
          <w:rFonts w:ascii="Arial" w:hAnsi="Arial" w:cs="Arial"/>
          <w:b/>
          <w:bCs/>
          <w:sz w:val="20"/>
          <w:szCs w:val="20"/>
        </w:rPr>
        <w:tab/>
      </w:r>
      <w:r w:rsidRPr="00015EAE">
        <w:rPr>
          <w:rFonts w:ascii="Arial" w:hAnsi="Arial" w:cs="Arial"/>
          <w:b/>
          <w:bCs/>
          <w:sz w:val="20"/>
          <w:szCs w:val="20"/>
        </w:rPr>
        <w:tab/>
      </w:r>
      <w:r w:rsidRPr="00015EAE">
        <w:rPr>
          <w:rFonts w:ascii="Arial" w:hAnsi="Arial" w:cs="Arial"/>
          <w:b/>
          <w:bCs/>
          <w:sz w:val="20"/>
          <w:szCs w:val="20"/>
        </w:rPr>
        <w:tab/>
      </w:r>
      <w:r w:rsidRPr="00015EAE">
        <w:rPr>
          <w:rFonts w:ascii="Arial" w:hAnsi="Arial" w:cs="Arial"/>
          <w:b/>
          <w:bCs/>
          <w:sz w:val="28"/>
          <w:szCs w:val="28"/>
        </w:rPr>
        <w:t></w:t>
      </w:r>
      <w:r w:rsidRPr="00015EAE">
        <w:rPr>
          <w:rFonts w:ascii="Arial" w:hAnsi="Arial" w:cs="Arial"/>
          <w:b/>
          <w:bCs/>
          <w:sz w:val="28"/>
          <w:szCs w:val="28"/>
        </w:rPr>
        <w:tab/>
      </w:r>
      <w:r w:rsidRPr="00015EAE">
        <w:rPr>
          <w:rFonts w:ascii="Arial" w:hAnsi="Arial" w:cs="Arial"/>
          <w:b/>
          <w:bCs/>
          <w:sz w:val="20"/>
          <w:szCs w:val="20"/>
        </w:rPr>
        <w:t>Zweifach-Bachelor</w:t>
      </w:r>
      <w:r w:rsidRPr="00015EAE">
        <w:rPr>
          <w:rFonts w:ascii="Arial" w:hAnsi="Arial" w:cs="Arial"/>
          <w:b/>
          <w:sz w:val="20"/>
          <w:szCs w:val="20"/>
        </w:rPr>
        <w:t xml:space="preserve"> </w:t>
      </w:r>
    </w:p>
    <w:p w:rsidR="00795DAC" w:rsidRPr="00015EAE" w:rsidRDefault="00795DAC" w:rsidP="00795DAC">
      <w:pPr>
        <w:pStyle w:val="StandardWeb"/>
        <w:spacing w:before="0" w:after="120"/>
        <w:rPr>
          <w:rFonts w:ascii="Arial" w:hAnsi="Arial" w:cs="Arial"/>
          <w:b/>
          <w:sz w:val="20"/>
          <w:szCs w:val="20"/>
        </w:rPr>
      </w:pPr>
      <w:r w:rsidRPr="00015EAE">
        <w:rPr>
          <w:rFonts w:ascii="Arial" w:eastAsia="Wingdings" w:hAnsi="Arial" w:cs="Arial"/>
          <w:b/>
          <w:bCs/>
          <w:sz w:val="28"/>
          <w:szCs w:val="28"/>
        </w:rPr>
        <w:t></w:t>
      </w:r>
      <w:r w:rsidRPr="00015EAE">
        <w:rPr>
          <w:rFonts w:ascii="Arial" w:hAnsi="Arial" w:cs="Arial"/>
          <w:b/>
          <w:bCs/>
          <w:sz w:val="28"/>
          <w:szCs w:val="28"/>
        </w:rPr>
        <w:tab/>
      </w:r>
      <w:r w:rsidRPr="00015EAE">
        <w:rPr>
          <w:rFonts w:ascii="Arial" w:hAnsi="Arial" w:cs="Arial"/>
          <w:b/>
          <w:bCs/>
          <w:sz w:val="20"/>
          <w:szCs w:val="20"/>
        </w:rPr>
        <w:t>Anders:</w:t>
      </w:r>
      <w:r w:rsidRPr="00015EAE">
        <w:rPr>
          <w:rFonts w:ascii="Arial" w:hAnsi="Arial" w:cs="Arial"/>
          <w:b/>
          <w:sz w:val="20"/>
          <w:szCs w:val="20"/>
        </w:rPr>
        <w:t xml:space="preserve"> </w:t>
      </w:r>
      <w:r w:rsidRPr="00015EAE">
        <w:rPr>
          <w:rFonts w:ascii="Arial" w:hAnsi="Arial" w:cs="Arial"/>
          <w:sz w:val="20"/>
          <w:szCs w:val="20"/>
        </w:rPr>
        <w:t>……..……………………………………</w:t>
      </w:r>
    </w:p>
    <w:p w:rsidR="00795DAC" w:rsidRPr="00015EAE" w:rsidRDefault="00795DAC" w:rsidP="00795DAC">
      <w:pPr>
        <w:pStyle w:val="StandardWeb"/>
        <w:tabs>
          <w:tab w:val="left" w:pos="3261"/>
        </w:tabs>
        <w:spacing w:before="0" w:after="120"/>
        <w:rPr>
          <w:rFonts w:ascii="Arial" w:hAnsi="Arial" w:cs="Arial"/>
          <w:b/>
          <w:sz w:val="20"/>
          <w:szCs w:val="20"/>
        </w:rPr>
      </w:pPr>
      <w:r w:rsidRPr="00015EAE">
        <w:rPr>
          <w:rFonts w:ascii="Arial" w:hAnsi="Arial" w:cs="Arial"/>
          <w:b/>
          <w:sz w:val="20"/>
          <w:szCs w:val="20"/>
        </w:rPr>
        <w:t>ANGABEN ZUR PRÜFUNG:</w:t>
      </w:r>
    </w:p>
    <w:p w:rsidR="00795DAC" w:rsidRPr="00015EAE" w:rsidRDefault="00795DAC" w:rsidP="00795DAC">
      <w:pPr>
        <w:pStyle w:val="StandardWeb"/>
        <w:tabs>
          <w:tab w:val="left" w:pos="3261"/>
        </w:tabs>
        <w:spacing w:before="0" w:after="120"/>
        <w:rPr>
          <w:rFonts w:ascii="Arial" w:hAnsi="Arial" w:cs="Arial"/>
          <w:b/>
          <w:sz w:val="20"/>
          <w:szCs w:val="20"/>
        </w:rPr>
      </w:pPr>
      <w:r w:rsidRPr="00015EAE">
        <w:rPr>
          <w:rFonts w:ascii="Arial" w:hAnsi="Arial" w:cs="Arial"/>
          <w:b/>
          <w:sz w:val="20"/>
          <w:szCs w:val="20"/>
        </w:rPr>
        <w:t>Lehrveranstaltungsbezeichnung</w:t>
      </w:r>
      <w:r w:rsidRPr="00015EAE">
        <w:rPr>
          <w:rFonts w:ascii="Arial" w:hAnsi="Arial" w:cs="Arial"/>
          <w:sz w:val="20"/>
          <w:szCs w:val="20"/>
        </w:rPr>
        <w:t>:</w:t>
      </w:r>
      <w:r w:rsidRPr="00015EAE">
        <w:rPr>
          <w:rFonts w:ascii="Arial" w:hAnsi="Arial" w:cs="Arial"/>
          <w:sz w:val="20"/>
          <w:szCs w:val="20"/>
        </w:rPr>
        <w:tab/>
        <w:t xml:space="preserve">Organische Chemie 1: Organische Synthese und Reaktionsmechanismen </w:t>
      </w:r>
    </w:p>
    <w:p w:rsidR="00795DAC" w:rsidRPr="00015EAE" w:rsidRDefault="00795DAC" w:rsidP="00795DAC">
      <w:pPr>
        <w:pStyle w:val="StandardWeb"/>
        <w:tabs>
          <w:tab w:val="left" w:pos="3261"/>
        </w:tabs>
        <w:spacing w:before="0" w:after="120"/>
        <w:rPr>
          <w:rFonts w:ascii="Arial" w:hAnsi="Arial" w:cs="Arial"/>
          <w:b/>
          <w:sz w:val="20"/>
          <w:szCs w:val="20"/>
        </w:rPr>
      </w:pPr>
      <w:r w:rsidRPr="00015EAE">
        <w:rPr>
          <w:rFonts w:ascii="Arial" w:hAnsi="Arial" w:cs="Arial"/>
          <w:b/>
          <w:sz w:val="20"/>
          <w:szCs w:val="20"/>
        </w:rPr>
        <w:t>Prüfungsfach</w:t>
      </w:r>
      <w:r w:rsidRPr="00015EAE">
        <w:rPr>
          <w:rFonts w:ascii="Arial" w:hAnsi="Arial" w:cs="Arial"/>
          <w:sz w:val="20"/>
          <w:szCs w:val="20"/>
        </w:rPr>
        <w:t>:</w:t>
      </w:r>
      <w:r w:rsidRPr="00015EAE">
        <w:rPr>
          <w:rFonts w:ascii="Arial" w:hAnsi="Arial" w:cs="Arial"/>
          <w:sz w:val="20"/>
          <w:szCs w:val="20"/>
        </w:rPr>
        <w:tab/>
        <w:t>Organische Chemie</w:t>
      </w:r>
    </w:p>
    <w:p w:rsidR="00795DAC" w:rsidRPr="00015EAE" w:rsidRDefault="00795DAC" w:rsidP="00795DAC">
      <w:pPr>
        <w:pStyle w:val="StandardWeb"/>
        <w:tabs>
          <w:tab w:val="left" w:pos="3261"/>
        </w:tabs>
        <w:spacing w:before="0" w:after="120"/>
        <w:rPr>
          <w:rFonts w:ascii="Arial" w:hAnsi="Arial" w:cs="Arial"/>
          <w:b/>
          <w:sz w:val="20"/>
          <w:szCs w:val="20"/>
        </w:rPr>
      </w:pPr>
      <w:r w:rsidRPr="00015EAE">
        <w:rPr>
          <w:rFonts w:ascii="Arial" w:hAnsi="Arial" w:cs="Arial"/>
          <w:b/>
          <w:sz w:val="20"/>
          <w:szCs w:val="20"/>
        </w:rPr>
        <w:t>Art der Prüfungsleistung</w:t>
      </w:r>
      <w:r w:rsidRPr="00015EAE">
        <w:rPr>
          <w:rFonts w:ascii="Arial" w:hAnsi="Arial" w:cs="Arial"/>
          <w:sz w:val="20"/>
          <w:szCs w:val="20"/>
        </w:rPr>
        <w:t>:</w:t>
      </w:r>
      <w:r w:rsidRPr="00015EAE">
        <w:rPr>
          <w:rFonts w:ascii="Arial" w:hAnsi="Arial" w:cs="Arial"/>
          <w:sz w:val="20"/>
          <w:szCs w:val="20"/>
        </w:rPr>
        <w:tab/>
        <w:t xml:space="preserve">Klausur </w:t>
      </w:r>
    </w:p>
    <w:p w:rsidR="00795DAC" w:rsidRPr="00015EAE" w:rsidRDefault="00795DAC" w:rsidP="00795DAC">
      <w:pPr>
        <w:pStyle w:val="StandardWeb"/>
        <w:tabs>
          <w:tab w:val="left" w:pos="3261"/>
        </w:tabs>
        <w:spacing w:before="0" w:after="120"/>
        <w:rPr>
          <w:rFonts w:ascii="Arial" w:hAnsi="Arial" w:cs="Arial"/>
          <w:b/>
          <w:sz w:val="20"/>
          <w:szCs w:val="20"/>
          <w:shd w:val="clear" w:color="auto" w:fill="FFFFFF"/>
        </w:rPr>
      </w:pPr>
      <w:r w:rsidRPr="00015EAE">
        <w:rPr>
          <w:rFonts w:ascii="Arial" w:hAnsi="Arial" w:cs="Arial"/>
          <w:b/>
          <w:sz w:val="20"/>
          <w:szCs w:val="20"/>
        </w:rPr>
        <w:t>Prüfer</w:t>
      </w:r>
      <w:r w:rsidRPr="00015EAE">
        <w:rPr>
          <w:rFonts w:ascii="Arial" w:hAnsi="Arial" w:cs="Arial"/>
          <w:sz w:val="20"/>
          <w:szCs w:val="20"/>
        </w:rPr>
        <w:t>:</w:t>
      </w:r>
      <w:r w:rsidRPr="00015EAE">
        <w:rPr>
          <w:rFonts w:ascii="Arial" w:hAnsi="Arial" w:cs="Arial"/>
          <w:sz w:val="20"/>
          <w:szCs w:val="20"/>
        </w:rPr>
        <w:tab/>
        <w:t>Prof.</w:t>
      </w:r>
      <w:r>
        <w:rPr>
          <w:rFonts w:ascii="Arial" w:hAnsi="Arial" w:cs="Arial"/>
          <w:sz w:val="20"/>
          <w:szCs w:val="20"/>
        </w:rPr>
        <w:t xml:space="preserve"> Dr. R.</w:t>
      </w:r>
      <w:r w:rsidRPr="00015EAE">
        <w:rPr>
          <w:rFonts w:ascii="Arial" w:hAnsi="Arial" w:cs="Arial"/>
          <w:sz w:val="20"/>
          <w:szCs w:val="20"/>
        </w:rPr>
        <w:t xml:space="preserve"> Herges</w:t>
      </w:r>
    </w:p>
    <w:p w:rsidR="00795DAC" w:rsidRPr="00015EAE" w:rsidRDefault="00795DAC" w:rsidP="00795DAC">
      <w:pPr>
        <w:pStyle w:val="StandardWeb"/>
        <w:tabs>
          <w:tab w:val="left" w:pos="3261"/>
        </w:tabs>
        <w:spacing w:before="0" w:after="120"/>
        <w:rPr>
          <w:rFonts w:ascii="Arial" w:hAnsi="Arial" w:cs="Arial"/>
          <w:b/>
          <w:sz w:val="20"/>
          <w:szCs w:val="20"/>
        </w:rPr>
      </w:pPr>
      <w:r w:rsidRPr="00015EAE">
        <w:rPr>
          <w:rFonts w:ascii="Arial" w:hAnsi="Arial" w:cs="Arial"/>
          <w:b/>
          <w:sz w:val="20"/>
          <w:szCs w:val="20"/>
          <w:shd w:val="clear" w:color="auto" w:fill="FFFFFF"/>
        </w:rPr>
        <w:t>Prüftermin</w:t>
      </w:r>
      <w:r w:rsidR="00E14D29">
        <w:rPr>
          <w:rFonts w:ascii="Arial" w:hAnsi="Arial" w:cs="Arial"/>
          <w:sz w:val="20"/>
          <w:szCs w:val="20"/>
          <w:shd w:val="clear" w:color="auto" w:fill="FFFFFF"/>
        </w:rPr>
        <w:t xml:space="preserve">: </w:t>
      </w:r>
      <w:r w:rsidR="00E14D29">
        <w:rPr>
          <w:rFonts w:ascii="Arial" w:hAnsi="Arial" w:cs="Arial"/>
          <w:sz w:val="20"/>
          <w:szCs w:val="20"/>
          <w:shd w:val="clear" w:color="auto" w:fill="FFFFFF"/>
        </w:rPr>
        <w:tab/>
        <w:t>31.03</w:t>
      </w:r>
      <w:r>
        <w:rPr>
          <w:rFonts w:ascii="Arial" w:hAnsi="Arial" w:cs="Arial"/>
          <w:sz w:val="20"/>
          <w:szCs w:val="20"/>
          <w:shd w:val="clear" w:color="auto" w:fill="FFFFFF"/>
        </w:rPr>
        <w:t>.2021</w:t>
      </w:r>
    </w:p>
    <w:p w:rsidR="00795DAC" w:rsidRPr="00015EAE" w:rsidRDefault="00795DAC" w:rsidP="00795DAC">
      <w:pPr>
        <w:pStyle w:val="StandardWeb"/>
        <w:tabs>
          <w:tab w:val="left" w:pos="3261"/>
        </w:tabs>
        <w:spacing w:before="0" w:after="120"/>
        <w:rPr>
          <w:rFonts w:ascii="Arial" w:eastAsia="Wingdings" w:hAnsi="Arial" w:cs="Arial"/>
          <w:b/>
          <w:bCs/>
          <w:sz w:val="28"/>
          <w:szCs w:val="28"/>
        </w:rPr>
      </w:pPr>
      <w:r w:rsidRPr="00015EAE">
        <w:rPr>
          <w:rFonts w:ascii="Arial" w:hAnsi="Arial" w:cs="Arial"/>
          <w:b/>
          <w:sz w:val="20"/>
          <w:szCs w:val="20"/>
        </w:rPr>
        <w:t>Modulnummer</w:t>
      </w:r>
      <w:r w:rsidRPr="00015EAE">
        <w:rPr>
          <w:rFonts w:ascii="Arial" w:hAnsi="Arial" w:cs="Arial"/>
          <w:sz w:val="20"/>
          <w:szCs w:val="20"/>
        </w:rPr>
        <w:t>:</w:t>
      </w:r>
      <w:r w:rsidRPr="00015EAE">
        <w:rPr>
          <w:rFonts w:ascii="Arial" w:hAnsi="Arial" w:cs="Arial"/>
          <w:sz w:val="20"/>
          <w:szCs w:val="20"/>
        </w:rPr>
        <w:tab/>
      </w:r>
      <w:r w:rsidRPr="00015EAE">
        <w:rPr>
          <w:rFonts w:ascii="Arial" w:hAnsi="Arial" w:cs="Arial"/>
          <w:b/>
          <w:bCs/>
          <w:sz w:val="28"/>
          <w:szCs w:val="28"/>
        </w:rPr>
        <w:t xml:space="preserve"> </w:t>
      </w:r>
      <w:proofErr w:type="spellStart"/>
      <w:r w:rsidRPr="00015EAE">
        <w:rPr>
          <w:rFonts w:ascii="Arial" w:hAnsi="Arial" w:cs="Arial"/>
          <w:sz w:val="20"/>
          <w:szCs w:val="20"/>
        </w:rPr>
        <w:t>chem</w:t>
      </w:r>
      <w:proofErr w:type="spellEnd"/>
      <w:r w:rsidRPr="00015EAE">
        <w:rPr>
          <w:rFonts w:ascii="Arial" w:hAnsi="Arial" w:cs="Arial"/>
          <w:sz w:val="20"/>
          <w:szCs w:val="20"/>
        </w:rPr>
        <w:t xml:space="preserve"> 0303</w:t>
      </w:r>
      <w:r w:rsidRPr="00015EAE">
        <w:rPr>
          <w:rFonts w:ascii="Arial" w:hAnsi="Arial" w:cs="Arial"/>
          <w:sz w:val="20"/>
          <w:szCs w:val="20"/>
        </w:rPr>
        <w:tab/>
      </w:r>
      <w:r w:rsidRPr="00015EAE">
        <w:rPr>
          <w:rFonts w:ascii="Arial" w:hAnsi="Arial" w:cs="Arial"/>
          <w:sz w:val="20"/>
          <w:szCs w:val="20"/>
        </w:rPr>
        <w:tab/>
      </w:r>
      <w:r w:rsidRPr="00015EAE">
        <w:rPr>
          <w:rFonts w:ascii="Arial" w:hAnsi="Arial" w:cs="Arial"/>
          <w:b/>
          <w:bCs/>
          <w:sz w:val="28"/>
          <w:szCs w:val="28"/>
        </w:rPr>
        <w:t xml:space="preserve"> </w:t>
      </w:r>
      <w:proofErr w:type="spellStart"/>
      <w:r w:rsidRPr="00015EAE">
        <w:rPr>
          <w:rFonts w:ascii="Arial" w:hAnsi="Arial" w:cs="Arial"/>
          <w:sz w:val="20"/>
          <w:szCs w:val="20"/>
        </w:rPr>
        <w:t>chem</w:t>
      </w:r>
      <w:proofErr w:type="spellEnd"/>
      <w:r w:rsidRPr="00015EAE">
        <w:rPr>
          <w:rFonts w:ascii="Arial" w:hAnsi="Arial" w:cs="Arial"/>
          <w:sz w:val="20"/>
          <w:szCs w:val="20"/>
        </w:rPr>
        <w:t xml:space="preserve"> 0311</w:t>
      </w:r>
    </w:p>
    <w:p w:rsidR="00795DAC" w:rsidRPr="00015EAE" w:rsidRDefault="00795DAC" w:rsidP="00795DAC">
      <w:pPr>
        <w:pStyle w:val="StandardWeb"/>
        <w:tabs>
          <w:tab w:val="left" w:pos="1985"/>
          <w:tab w:val="left" w:pos="3261"/>
        </w:tabs>
        <w:spacing w:before="0" w:after="120"/>
        <w:rPr>
          <w:rFonts w:ascii="Arial" w:hAnsi="Arial" w:cs="Arial"/>
          <w:b/>
          <w:sz w:val="20"/>
          <w:szCs w:val="20"/>
        </w:rPr>
      </w:pPr>
      <w:r w:rsidRPr="00015EAE">
        <w:rPr>
          <w:rFonts w:ascii="Arial" w:eastAsia="Wingdings" w:hAnsi="Arial" w:cs="Arial"/>
          <w:b/>
          <w:bCs/>
          <w:sz w:val="28"/>
          <w:szCs w:val="28"/>
        </w:rPr>
        <w:t></w:t>
      </w:r>
      <w:r w:rsidRPr="00015EAE">
        <w:rPr>
          <w:rFonts w:ascii="Arial" w:eastAsia="Arial" w:hAnsi="Arial" w:cs="Arial"/>
          <w:b/>
          <w:bCs/>
          <w:sz w:val="28"/>
          <w:szCs w:val="28"/>
        </w:rPr>
        <w:t xml:space="preserve"> </w:t>
      </w:r>
      <w:r w:rsidRPr="00015EAE">
        <w:rPr>
          <w:rFonts w:ascii="Arial" w:hAnsi="Arial" w:cs="Arial"/>
          <w:sz w:val="20"/>
          <w:szCs w:val="20"/>
        </w:rPr>
        <w:t>1. Prüfung</w:t>
      </w:r>
      <w:r w:rsidRPr="00015EAE">
        <w:rPr>
          <w:rFonts w:ascii="Arial" w:hAnsi="Arial" w:cs="Arial"/>
          <w:sz w:val="20"/>
          <w:szCs w:val="20"/>
        </w:rPr>
        <w:tab/>
      </w:r>
      <w:r w:rsidRPr="00015EAE">
        <w:rPr>
          <w:rFonts w:ascii="Arial" w:hAnsi="Arial" w:cs="Arial"/>
          <w:b/>
          <w:bCs/>
          <w:sz w:val="28"/>
          <w:szCs w:val="28"/>
        </w:rPr>
        <w:t xml:space="preserve"> </w:t>
      </w:r>
      <w:r w:rsidRPr="00015EAE">
        <w:rPr>
          <w:rFonts w:ascii="Arial" w:hAnsi="Arial" w:cs="Arial"/>
          <w:sz w:val="20"/>
          <w:szCs w:val="20"/>
        </w:rPr>
        <w:t>1. Wiederholungsprüfung</w:t>
      </w:r>
      <w:r w:rsidRPr="00015EAE">
        <w:rPr>
          <w:rFonts w:ascii="Arial" w:hAnsi="Arial" w:cs="Arial"/>
          <w:sz w:val="20"/>
          <w:szCs w:val="20"/>
        </w:rPr>
        <w:tab/>
      </w:r>
      <w:r w:rsidRPr="00015EAE">
        <w:rPr>
          <w:rFonts w:ascii="Arial" w:hAnsi="Arial" w:cs="Arial"/>
          <w:sz w:val="20"/>
          <w:szCs w:val="20"/>
        </w:rPr>
        <w:tab/>
      </w:r>
      <w:r w:rsidRPr="00015EAE">
        <w:rPr>
          <w:rFonts w:ascii="Arial" w:hAnsi="Arial" w:cs="Arial"/>
          <w:b/>
          <w:bCs/>
          <w:sz w:val="28"/>
          <w:szCs w:val="28"/>
        </w:rPr>
        <w:t xml:space="preserve"> </w:t>
      </w:r>
      <w:r w:rsidRPr="00015EAE">
        <w:rPr>
          <w:rFonts w:ascii="Arial" w:hAnsi="Arial" w:cs="Arial"/>
          <w:sz w:val="20"/>
          <w:szCs w:val="20"/>
        </w:rPr>
        <w:t>2. Wiederholungsprüfung</w:t>
      </w:r>
    </w:p>
    <w:p w:rsidR="00795DAC" w:rsidRPr="00015EAE" w:rsidRDefault="00795DAC" w:rsidP="00795DAC">
      <w:pPr>
        <w:pStyle w:val="StandardWeb"/>
        <w:tabs>
          <w:tab w:val="left" w:pos="3261"/>
        </w:tabs>
        <w:spacing w:before="0" w:after="120"/>
        <w:rPr>
          <w:rFonts w:ascii="Arial" w:hAnsi="Arial" w:cs="Arial"/>
          <w:sz w:val="20"/>
          <w:szCs w:val="20"/>
        </w:rPr>
      </w:pPr>
      <w:r w:rsidRPr="00015EAE">
        <w:rPr>
          <w:rFonts w:ascii="Arial" w:hAnsi="Arial" w:cs="Arial"/>
          <w:b/>
          <w:sz w:val="20"/>
          <w:szCs w:val="20"/>
        </w:rPr>
        <w:t xml:space="preserve">ERKLÄRUNG ZUR PRÜFUNGSFÄHIGKEIT: </w:t>
      </w:r>
      <w:r w:rsidRPr="00015EAE">
        <w:rPr>
          <w:rFonts w:ascii="Arial" w:hAnsi="Arial" w:cs="Arial"/>
          <w:sz w:val="20"/>
          <w:szCs w:val="20"/>
        </w:rPr>
        <w:t>Hiermit erkläre ich gemäß §9 Abs. 6 PVO</w:t>
      </w:r>
      <w:r>
        <w:rPr>
          <w:rFonts w:ascii="Arial" w:hAnsi="Arial" w:cs="Arial"/>
          <w:sz w:val="20"/>
          <w:szCs w:val="20"/>
        </w:rPr>
        <w:t xml:space="preserve">, </w:t>
      </w:r>
      <w:r w:rsidRPr="00015EAE">
        <w:rPr>
          <w:rFonts w:ascii="Arial" w:hAnsi="Arial" w:cs="Arial"/>
          <w:sz w:val="20"/>
          <w:szCs w:val="20"/>
        </w:rPr>
        <w:t>da</w:t>
      </w:r>
      <w:r>
        <w:rPr>
          <w:rFonts w:ascii="Arial" w:hAnsi="Arial" w:cs="Arial"/>
          <w:sz w:val="20"/>
          <w:szCs w:val="20"/>
        </w:rPr>
        <w:t xml:space="preserve">ss </w:t>
      </w:r>
      <w:r w:rsidRPr="00015EAE">
        <w:rPr>
          <w:rFonts w:ascii="Arial" w:hAnsi="Arial" w:cs="Arial"/>
          <w:sz w:val="20"/>
          <w:szCs w:val="20"/>
        </w:rPr>
        <w:t>ich prüfungsfähig bin:</w:t>
      </w:r>
    </w:p>
    <w:p w:rsidR="00795DAC" w:rsidRPr="00015EAE" w:rsidRDefault="00795DAC" w:rsidP="00795DAC">
      <w:pPr>
        <w:pStyle w:val="StandardWeb"/>
        <w:tabs>
          <w:tab w:val="left" w:pos="3261"/>
        </w:tabs>
        <w:spacing w:before="0" w:after="120"/>
        <w:rPr>
          <w:rFonts w:ascii="Arial" w:hAnsi="Arial" w:cs="Arial"/>
          <w:sz w:val="20"/>
          <w:szCs w:val="20"/>
        </w:rPr>
      </w:pPr>
    </w:p>
    <w:p w:rsidR="00795DAC" w:rsidRPr="00015EAE" w:rsidRDefault="00795DAC" w:rsidP="00795DAC">
      <w:pPr>
        <w:pStyle w:val="StandardWeb"/>
        <w:spacing w:before="0" w:after="120"/>
        <w:rPr>
          <w:rFonts w:ascii="Arial" w:hAnsi="Arial" w:cs="Arial"/>
          <w:b/>
          <w:i/>
          <w:sz w:val="20"/>
          <w:szCs w:val="20"/>
        </w:rPr>
      </w:pPr>
      <w:r w:rsidRPr="00015EAE">
        <w:rPr>
          <w:rFonts w:ascii="Arial" w:hAnsi="Arial" w:cs="Arial"/>
          <w:sz w:val="20"/>
          <w:szCs w:val="20"/>
        </w:rPr>
        <w:t>Kiel, den ………………………………Unterschrift</w:t>
      </w:r>
      <w:proofErr w:type="gramStart"/>
      <w:r w:rsidRPr="00015EAE">
        <w:rPr>
          <w:rFonts w:ascii="Arial" w:hAnsi="Arial" w:cs="Arial"/>
          <w:sz w:val="20"/>
          <w:szCs w:val="20"/>
        </w:rPr>
        <w:t>:…………………………………………………</w:t>
      </w:r>
      <w:proofErr w:type="gramEnd"/>
      <w:r w:rsidRPr="00015EAE">
        <w:rPr>
          <w:rFonts w:ascii="Arial" w:hAnsi="Arial" w:cs="Arial"/>
          <w:sz w:val="20"/>
          <w:szCs w:val="20"/>
        </w:rPr>
        <w:t xml:space="preserve"> </w:t>
      </w:r>
    </w:p>
    <w:p w:rsidR="00795DAC" w:rsidRDefault="00795DAC" w:rsidP="00795DAC">
      <w:pPr>
        <w:pStyle w:val="StandardWeb"/>
        <w:spacing w:before="0" w:after="0"/>
        <w:jc w:val="center"/>
        <w:rPr>
          <w:rFonts w:ascii="Arial" w:hAnsi="Arial" w:cs="Arial"/>
          <w:b/>
          <w:i/>
          <w:sz w:val="20"/>
          <w:szCs w:val="20"/>
        </w:rPr>
      </w:pPr>
      <w:r>
        <w:rPr>
          <w:rFonts w:ascii="Arial" w:hAnsi="Arial" w:cs="Arial"/>
          <w:b/>
          <w:i/>
          <w:sz w:val="20"/>
          <w:szCs w:val="20"/>
        </w:rPr>
        <w:t>NICHT MIT BLEISTIFT, LEUCHTMARKER</w:t>
      </w:r>
      <w:r>
        <w:rPr>
          <w:rFonts w:ascii="Arial" w:hAnsi="Arial" w:cs="Arial"/>
          <w:i/>
          <w:sz w:val="20"/>
          <w:szCs w:val="20"/>
        </w:rPr>
        <w:t xml:space="preserve"> </w:t>
      </w:r>
      <w:r>
        <w:rPr>
          <w:rFonts w:ascii="Arial" w:hAnsi="Arial" w:cs="Arial"/>
          <w:b/>
          <w:i/>
          <w:sz w:val="20"/>
          <w:szCs w:val="20"/>
        </w:rPr>
        <w:t>ODER ROTSTIFT SCHREIBEN!</w:t>
      </w:r>
    </w:p>
    <w:p w:rsidR="00795DAC" w:rsidRDefault="00795DAC" w:rsidP="00795DAC">
      <w:pPr>
        <w:pStyle w:val="StandardWeb"/>
        <w:spacing w:before="0" w:after="0"/>
        <w:jc w:val="center"/>
        <w:rPr>
          <w:rFonts w:ascii="Arial" w:hAnsi="Arial" w:cs="Arial"/>
          <w:b/>
          <w:sz w:val="20"/>
          <w:szCs w:val="20"/>
        </w:rPr>
      </w:pPr>
      <w:r>
        <w:rPr>
          <w:rFonts w:ascii="Arial" w:hAnsi="Arial" w:cs="Arial"/>
          <w:b/>
          <w:i/>
          <w:sz w:val="20"/>
          <w:szCs w:val="20"/>
        </w:rPr>
        <w:t xml:space="preserve">KEINE KORREKTURTINTE ODER </w:t>
      </w:r>
      <w:r>
        <w:rPr>
          <w:rFonts w:ascii="Arial" w:hAnsi="Arial" w:cs="Arial"/>
          <w:b/>
          <w:i/>
          <w:sz w:val="20"/>
          <w:szCs w:val="20"/>
        </w:rPr>
        <w:noBreakHyphen/>
        <w:t>FOLIEN VERWENDEN!</w:t>
      </w:r>
    </w:p>
    <w:p w:rsidR="00795DAC" w:rsidRPr="00015EAE" w:rsidRDefault="00795DAC" w:rsidP="00795DAC">
      <w:pPr>
        <w:pStyle w:val="StandardWeb"/>
        <w:snapToGrid w:val="0"/>
        <w:spacing w:before="0" w:after="60"/>
        <w:rPr>
          <w:rFonts w:ascii="Arial" w:hAnsi="Arial" w:cs="Arial"/>
          <w:b/>
          <w:sz w:val="16"/>
          <w:szCs w:val="20"/>
        </w:rPr>
      </w:pPr>
      <w:r w:rsidRPr="00015EAE">
        <w:rPr>
          <w:rFonts w:ascii="Arial" w:hAnsi="Arial" w:cs="Arial"/>
          <w:b/>
          <w:sz w:val="20"/>
          <w:szCs w:val="20"/>
        </w:rPr>
        <w:t>PRÜFUNGSERGEBNIS:</w:t>
      </w:r>
    </w:p>
    <w:tbl>
      <w:tblPr>
        <w:tblW w:w="8794" w:type="dxa"/>
        <w:tblInd w:w="-5" w:type="dxa"/>
        <w:tblLayout w:type="fixed"/>
        <w:tblCellMar>
          <w:left w:w="70" w:type="dxa"/>
          <w:right w:w="70" w:type="dxa"/>
        </w:tblCellMar>
        <w:tblLook w:val="0000"/>
      </w:tblPr>
      <w:tblGrid>
        <w:gridCol w:w="1190"/>
        <w:gridCol w:w="664"/>
        <w:gridCol w:w="18"/>
        <w:gridCol w:w="646"/>
        <w:gridCol w:w="37"/>
        <w:gridCol w:w="627"/>
        <w:gridCol w:w="57"/>
        <w:gridCol w:w="608"/>
        <w:gridCol w:w="76"/>
        <w:gridCol w:w="588"/>
        <w:gridCol w:w="95"/>
        <w:gridCol w:w="570"/>
        <w:gridCol w:w="113"/>
        <w:gridCol w:w="551"/>
        <w:gridCol w:w="132"/>
        <w:gridCol w:w="532"/>
        <w:gridCol w:w="151"/>
        <w:gridCol w:w="514"/>
        <w:gridCol w:w="277"/>
        <w:gridCol w:w="388"/>
        <w:gridCol w:w="277"/>
        <w:gridCol w:w="683"/>
      </w:tblGrid>
      <w:tr w:rsidR="00CA7814" w:rsidRPr="00015EAE" w:rsidTr="00CA7814">
        <w:trPr>
          <w:trHeight w:val="526"/>
        </w:trPr>
        <w:tc>
          <w:tcPr>
            <w:tcW w:w="1190" w:type="dxa"/>
            <w:tcBorders>
              <w:top w:val="single" w:sz="4" w:space="0" w:color="000000"/>
              <w:left w:val="single" w:sz="4" w:space="0" w:color="000000"/>
              <w:bottom w:val="single" w:sz="4" w:space="0" w:color="000000"/>
            </w:tcBorders>
            <w:shd w:val="clear" w:color="auto" w:fill="auto"/>
            <w:vAlign w:val="bottom"/>
          </w:tcPr>
          <w:p w:rsidR="00CA7814" w:rsidRPr="00015EAE" w:rsidRDefault="00CA7814" w:rsidP="004C140F">
            <w:pPr>
              <w:pStyle w:val="StandardWeb"/>
              <w:spacing w:before="0" w:after="144"/>
              <w:jc w:val="center"/>
              <w:rPr>
                <w:rFonts w:ascii="Arial" w:hAnsi="Arial" w:cs="Arial"/>
                <w:b/>
                <w:sz w:val="16"/>
                <w:szCs w:val="20"/>
              </w:rPr>
            </w:pPr>
            <w:r w:rsidRPr="00015EAE">
              <w:rPr>
                <w:rFonts w:ascii="Arial" w:hAnsi="Arial" w:cs="Arial"/>
                <w:b/>
                <w:sz w:val="16"/>
                <w:szCs w:val="20"/>
              </w:rPr>
              <w:t>Zulässige Notenwerte</w:t>
            </w:r>
          </w:p>
        </w:tc>
        <w:tc>
          <w:tcPr>
            <w:tcW w:w="682" w:type="dxa"/>
            <w:gridSpan w:val="2"/>
            <w:tcBorders>
              <w:top w:val="single" w:sz="4" w:space="0" w:color="000000"/>
              <w:left w:val="single" w:sz="4" w:space="0" w:color="000000"/>
              <w:bottom w:val="single" w:sz="4" w:space="0" w:color="000000"/>
            </w:tcBorders>
            <w:shd w:val="clear" w:color="auto" w:fill="auto"/>
            <w:vAlign w:val="bottom"/>
          </w:tcPr>
          <w:p w:rsidR="00CA7814" w:rsidRPr="00015EAE" w:rsidRDefault="00CA7814" w:rsidP="004C140F">
            <w:pPr>
              <w:pStyle w:val="StandardWeb"/>
              <w:spacing w:before="0" w:after="144"/>
              <w:jc w:val="center"/>
              <w:rPr>
                <w:rFonts w:ascii="Arial" w:hAnsi="Arial" w:cs="Arial"/>
                <w:b/>
                <w:sz w:val="16"/>
                <w:szCs w:val="20"/>
              </w:rPr>
            </w:pPr>
            <w:r w:rsidRPr="00015EAE">
              <w:rPr>
                <w:rFonts w:ascii="Arial" w:hAnsi="Arial" w:cs="Arial"/>
                <w:b/>
                <w:sz w:val="16"/>
                <w:szCs w:val="20"/>
              </w:rPr>
              <w:t>1</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CA7814" w:rsidRPr="00015EAE" w:rsidRDefault="00CA7814" w:rsidP="004C140F">
            <w:pPr>
              <w:pStyle w:val="StandardWeb"/>
              <w:spacing w:before="0" w:after="144"/>
              <w:jc w:val="center"/>
              <w:rPr>
                <w:rFonts w:ascii="Arial" w:hAnsi="Arial" w:cs="Arial"/>
                <w:b/>
                <w:sz w:val="16"/>
                <w:szCs w:val="20"/>
              </w:rPr>
            </w:pPr>
            <w:r w:rsidRPr="00015EAE">
              <w:rPr>
                <w:rFonts w:ascii="Arial" w:hAnsi="Arial" w:cs="Arial"/>
                <w:b/>
                <w:sz w:val="16"/>
                <w:szCs w:val="20"/>
              </w:rPr>
              <w:t>1,3</w:t>
            </w:r>
          </w:p>
        </w:tc>
        <w:tc>
          <w:tcPr>
            <w:tcW w:w="684" w:type="dxa"/>
            <w:gridSpan w:val="2"/>
            <w:tcBorders>
              <w:top w:val="single" w:sz="4" w:space="0" w:color="000000"/>
              <w:left w:val="single" w:sz="4" w:space="0" w:color="000000"/>
              <w:bottom w:val="single" w:sz="4" w:space="0" w:color="000000"/>
            </w:tcBorders>
            <w:shd w:val="clear" w:color="auto" w:fill="auto"/>
            <w:vAlign w:val="bottom"/>
          </w:tcPr>
          <w:p w:rsidR="00CA7814" w:rsidRPr="00015EAE" w:rsidRDefault="00CA7814" w:rsidP="004C140F">
            <w:pPr>
              <w:pStyle w:val="StandardWeb"/>
              <w:spacing w:before="0" w:after="144"/>
              <w:jc w:val="center"/>
              <w:rPr>
                <w:rFonts w:ascii="Arial" w:hAnsi="Arial" w:cs="Arial"/>
                <w:b/>
                <w:sz w:val="16"/>
                <w:szCs w:val="20"/>
              </w:rPr>
            </w:pPr>
            <w:r w:rsidRPr="00015EAE">
              <w:rPr>
                <w:rFonts w:ascii="Arial" w:hAnsi="Arial" w:cs="Arial"/>
                <w:b/>
                <w:sz w:val="16"/>
                <w:szCs w:val="20"/>
              </w:rPr>
              <w:t>1,7</w:t>
            </w:r>
          </w:p>
        </w:tc>
        <w:tc>
          <w:tcPr>
            <w:tcW w:w="684" w:type="dxa"/>
            <w:gridSpan w:val="2"/>
            <w:tcBorders>
              <w:top w:val="single" w:sz="4" w:space="0" w:color="000000"/>
              <w:left w:val="single" w:sz="4" w:space="0" w:color="000000"/>
              <w:bottom w:val="single" w:sz="4" w:space="0" w:color="000000"/>
            </w:tcBorders>
            <w:shd w:val="clear" w:color="auto" w:fill="auto"/>
            <w:vAlign w:val="bottom"/>
          </w:tcPr>
          <w:p w:rsidR="00CA7814" w:rsidRPr="00015EAE" w:rsidRDefault="00CA7814" w:rsidP="004C140F">
            <w:pPr>
              <w:pStyle w:val="StandardWeb"/>
              <w:spacing w:before="0" w:after="144"/>
              <w:jc w:val="center"/>
              <w:rPr>
                <w:rFonts w:ascii="Arial" w:hAnsi="Arial" w:cs="Arial"/>
                <w:b/>
                <w:sz w:val="16"/>
                <w:szCs w:val="20"/>
              </w:rPr>
            </w:pPr>
            <w:r w:rsidRPr="00015EAE">
              <w:rPr>
                <w:rFonts w:ascii="Arial" w:hAnsi="Arial" w:cs="Arial"/>
                <w:b/>
                <w:sz w:val="16"/>
                <w:szCs w:val="20"/>
              </w:rPr>
              <w:t>2,0</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CA7814" w:rsidRPr="00015EAE" w:rsidRDefault="00CA7814" w:rsidP="004C140F">
            <w:pPr>
              <w:pStyle w:val="StandardWeb"/>
              <w:spacing w:before="0" w:after="144"/>
              <w:jc w:val="center"/>
              <w:rPr>
                <w:rFonts w:ascii="Arial" w:hAnsi="Arial" w:cs="Arial"/>
                <w:b/>
                <w:sz w:val="16"/>
                <w:szCs w:val="20"/>
              </w:rPr>
            </w:pPr>
            <w:r w:rsidRPr="00015EAE">
              <w:rPr>
                <w:rFonts w:ascii="Arial" w:hAnsi="Arial" w:cs="Arial"/>
                <w:b/>
                <w:sz w:val="16"/>
                <w:szCs w:val="20"/>
              </w:rPr>
              <w:t>2,3</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CA7814" w:rsidRPr="00015EAE" w:rsidRDefault="00CA7814" w:rsidP="004C140F">
            <w:pPr>
              <w:pStyle w:val="StandardWeb"/>
              <w:spacing w:before="0" w:after="144"/>
              <w:jc w:val="center"/>
              <w:rPr>
                <w:rFonts w:ascii="Arial" w:hAnsi="Arial" w:cs="Arial"/>
                <w:b/>
                <w:sz w:val="16"/>
                <w:szCs w:val="20"/>
              </w:rPr>
            </w:pPr>
            <w:r w:rsidRPr="00015EAE">
              <w:rPr>
                <w:rFonts w:ascii="Arial" w:hAnsi="Arial" w:cs="Arial"/>
                <w:b/>
                <w:sz w:val="16"/>
                <w:szCs w:val="20"/>
              </w:rPr>
              <w:t>2,7</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CA7814" w:rsidRPr="00015EAE" w:rsidRDefault="00CA7814" w:rsidP="004C140F">
            <w:pPr>
              <w:pStyle w:val="StandardWeb"/>
              <w:spacing w:before="0" w:after="144"/>
              <w:jc w:val="center"/>
              <w:rPr>
                <w:rFonts w:ascii="Arial" w:hAnsi="Arial" w:cs="Arial"/>
                <w:b/>
                <w:sz w:val="16"/>
                <w:szCs w:val="20"/>
              </w:rPr>
            </w:pPr>
            <w:r w:rsidRPr="00015EAE">
              <w:rPr>
                <w:rFonts w:ascii="Arial" w:hAnsi="Arial" w:cs="Arial"/>
                <w:b/>
                <w:sz w:val="16"/>
                <w:szCs w:val="20"/>
              </w:rPr>
              <w:t>3,0</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CA7814" w:rsidRPr="00015EAE" w:rsidRDefault="00CA7814" w:rsidP="004C140F">
            <w:pPr>
              <w:pStyle w:val="StandardWeb"/>
              <w:spacing w:before="0" w:after="144"/>
              <w:jc w:val="center"/>
              <w:rPr>
                <w:rFonts w:ascii="Arial" w:hAnsi="Arial" w:cs="Arial"/>
                <w:b/>
                <w:sz w:val="16"/>
                <w:szCs w:val="20"/>
              </w:rPr>
            </w:pPr>
            <w:r w:rsidRPr="00015EAE">
              <w:rPr>
                <w:rFonts w:ascii="Arial" w:hAnsi="Arial" w:cs="Arial"/>
                <w:b/>
                <w:sz w:val="16"/>
                <w:szCs w:val="20"/>
              </w:rPr>
              <w:t>3,3</w:t>
            </w:r>
          </w:p>
        </w:tc>
        <w:tc>
          <w:tcPr>
            <w:tcW w:w="791" w:type="dxa"/>
            <w:gridSpan w:val="2"/>
            <w:tcBorders>
              <w:top w:val="single" w:sz="4" w:space="0" w:color="000000"/>
              <w:left w:val="single" w:sz="4" w:space="0" w:color="000000"/>
              <w:bottom w:val="single" w:sz="4" w:space="0" w:color="000000"/>
              <w:right w:val="single" w:sz="4" w:space="0" w:color="000000"/>
            </w:tcBorders>
            <w:vAlign w:val="bottom"/>
          </w:tcPr>
          <w:p w:rsidR="00CA7814" w:rsidRPr="00015EAE" w:rsidRDefault="00CA7814" w:rsidP="004C140F">
            <w:pPr>
              <w:pStyle w:val="StandardWeb"/>
              <w:spacing w:before="0" w:after="144"/>
              <w:jc w:val="center"/>
              <w:rPr>
                <w:rFonts w:ascii="Arial" w:hAnsi="Arial" w:cs="Arial"/>
                <w:b/>
                <w:sz w:val="16"/>
                <w:szCs w:val="20"/>
              </w:rPr>
            </w:pPr>
            <w:r w:rsidRPr="00015EAE">
              <w:rPr>
                <w:rFonts w:ascii="Arial" w:hAnsi="Arial" w:cs="Arial"/>
                <w:b/>
                <w:sz w:val="16"/>
                <w:szCs w:val="20"/>
              </w:rPr>
              <w:t>3,7</w:t>
            </w:r>
          </w:p>
        </w:tc>
        <w:tc>
          <w:tcPr>
            <w:tcW w:w="665" w:type="dxa"/>
            <w:gridSpan w:val="2"/>
            <w:tcBorders>
              <w:top w:val="single" w:sz="4" w:space="0" w:color="000000"/>
              <w:left w:val="single" w:sz="4" w:space="0" w:color="000000"/>
              <w:bottom w:val="single" w:sz="4" w:space="0" w:color="000000"/>
              <w:right w:val="single" w:sz="4" w:space="0" w:color="000000"/>
            </w:tcBorders>
            <w:vAlign w:val="bottom"/>
          </w:tcPr>
          <w:p w:rsidR="00CA7814" w:rsidRPr="00015EAE" w:rsidRDefault="00CA7814" w:rsidP="004C140F">
            <w:pPr>
              <w:pStyle w:val="StandardWeb"/>
              <w:spacing w:before="0" w:after="144"/>
              <w:jc w:val="center"/>
              <w:rPr>
                <w:rFonts w:ascii="Arial" w:hAnsi="Arial" w:cs="Arial"/>
                <w:b/>
                <w:sz w:val="16"/>
                <w:szCs w:val="20"/>
              </w:rPr>
            </w:pPr>
            <w:r w:rsidRPr="00015EAE">
              <w:rPr>
                <w:rFonts w:ascii="Arial" w:hAnsi="Arial" w:cs="Arial"/>
                <w:b/>
                <w:sz w:val="16"/>
                <w:szCs w:val="20"/>
              </w:rPr>
              <w:t>4,0</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A7814" w:rsidRPr="00015EAE" w:rsidRDefault="00CA7814" w:rsidP="004C140F">
            <w:pPr>
              <w:pStyle w:val="StandardWeb"/>
              <w:spacing w:before="0" w:after="144"/>
              <w:jc w:val="center"/>
              <w:rPr>
                <w:rFonts w:ascii="Arial" w:hAnsi="Arial" w:cs="Arial"/>
              </w:rPr>
            </w:pPr>
            <w:r w:rsidRPr="00015EAE">
              <w:rPr>
                <w:rFonts w:ascii="Arial" w:hAnsi="Arial" w:cs="Arial"/>
                <w:b/>
                <w:sz w:val="16"/>
                <w:szCs w:val="20"/>
              </w:rPr>
              <w:t>5,0</w:t>
            </w:r>
          </w:p>
        </w:tc>
      </w:tr>
      <w:tr w:rsidR="00CA7814" w:rsidRPr="00015EAE" w:rsidTr="00CA7814">
        <w:trPr>
          <w:trHeight w:val="325"/>
        </w:trPr>
        <w:tc>
          <w:tcPr>
            <w:tcW w:w="1190" w:type="dxa"/>
            <w:tcBorders>
              <w:top w:val="single" w:sz="4" w:space="0" w:color="000000"/>
              <w:left w:val="single" w:sz="4" w:space="0" w:color="000000"/>
              <w:bottom w:val="single" w:sz="4" w:space="0" w:color="000000"/>
            </w:tcBorders>
            <w:shd w:val="clear" w:color="auto" w:fill="auto"/>
            <w:vAlign w:val="bottom"/>
          </w:tcPr>
          <w:p w:rsidR="00CA7814" w:rsidRPr="00015EAE" w:rsidRDefault="00CA7814" w:rsidP="004C140F">
            <w:pPr>
              <w:pStyle w:val="StandardWeb"/>
              <w:spacing w:before="0" w:after="144"/>
              <w:jc w:val="center"/>
              <w:rPr>
                <w:rFonts w:ascii="Arial" w:eastAsia="Arial" w:hAnsi="Arial" w:cs="Arial"/>
                <w:bCs/>
                <w:sz w:val="16"/>
                <w:szCs w:val="20"/>
              </w:rPr>
            </w:pPr>
            <w:r w:rsidRPr="00015EAE">
              <w:rPr>
                <w:rFonts w:ascii="Arial" w:hAnsi="Arial" w:cs="Arial"/>
                <w:b/>
                <w:sz w:val="16"/>
                <w:szCs w:val="20"/>
              </w:rPr>
              <w:t>Punkte</w:t>
            </w:r>
          </w:p>
        </w:tc>
        <w:tc>
          <w:tcPr>
            <w:tcW w:w="682" w:type="dxa"/>
            <w:gridSpan w:val="2"/>
            <w:tcBorders>
              <w:top w:val="single" w:sz="4" w:space="0" w:color="000000"/>
              <w:left w:val="single" w:sz="4" w:space="0" w:color="000000"/>
              <w:bottom w:val="single" w:sz="4" w:space="0" w:color="000000"/>
            </w:tcBorders>
            <w:shd w:val="clear" w:color="auto" w:fill="auto"/>
            <w:vAlign w:val="bottom"/>
          </w:tcPr>
          <w:p w:rsidR="00CA7814" w:rsidRPr="00015EAE" w:rsidRDefault="00CA7814" w:rsidP="004C140F">
            <w:pPr>
              <w:pStyle w:val="StandardWeb"/>
              <w:spacing w:before="0" w:after="144"/>
              <w:jc w:val="center"/>
              <w:rPr>
                <w:rFonts w:ascii="Arial" w:hAnsi="Arial" w:cs="Arial"/>
                <w:bCs/>
                <w:sz w:val="16"/>
                <w:szCs w:val="20"/>
              </w:rPr>
            </w:pPr>
            <w:r>
              <w:rPr>
                <w:rFonts w:ascii="Arial" w:hAnsi="Arial" w:cs="Arial"/>
                <w:bCs/>
                <w:sz w:val="16"/>
                <w:szCs w:val="20"/>
              </w:rPr>
              <w:t>&gt;</w:t>
            </w:r>
            <w:r w:rsidRPr="00015EAE">
              <w:rPr>
                <w:rFonts w:ascii="Arial" w:eastAsia="Arial" w:hAnsi="Arial" w:cs="Arial"/>
                <w:bCs/>
                <w:sz w:val="16"/>
                <w:szCs w:val="20"/>
              </w:rPr>
              <w:t xml:space="preserve"> </w:t>
            </w:r>
            <w:r w:rsidRPr="00015EAE">
              <w:rPr>
                <w:rFonts w:ascii="Arial" w:hAnsi="Arial" w:cs="Arial"/>
                <w:bCs/>
                <w:sz w:val="16"/>
                <w:szCs w:val="20"/>
              </w:rPr>
              <w:t>91,5</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CA7814" w:rsidRPr="00015EAE" w:rsidRDefault="00CA7814" w:rsidP="004C140F">
            <w:pPr>
              <w:pStyle w:val="StandardWeb"/>
              <w:spacing w:before="0" w:after="144"/>
              <w:jc w:val="center"/>
              <w:rPr>
                <w:rFonts w:ascii="Arial" w:hAnsi="Arial" w:cs="Arial"/>
                <w:bCs/>
                <w:sz w:val="16"/>
                <w:szCs w:val="20"/>
              </w:rPr>
            </w:pPr>
            <w:r w:rsidRPr="00015EAE">
              <w:rPr>
                <w:rFonts w:ascii="Arial" w:hAnsi="Arial" w:cs="Arial"/>
                <w:bCs/>
                <w:sz w:val="16"/>
                <w:szCs w:val="20"/>
              </w:rPr>
              <w:t>86,5-91</w:t>
            </w:r>
          </w:p>
        </w:tc>
        <w:tc>
          <w:tcPr>
            <w:tcW w:w="684" w:type="dxa"/>
            <w:gridSpan w:val="2"/>
            <w:tcBorders>
              <w:top w:val="single" w:sz="4" w:space="0" w:color="000000"/>
              <w:left w:val="single" w:sz="4" w:space="0" w:color="000000"/>
              <w:bottom w:val="single" w:sz="4" w:space="0" w:color="000000"/>
            </w:tcBorders>
            <w:shd w:val="clear" w:color="auto" w:fill="auto"/>
            <w:vAlign w:val="bottom"/>
          </w:tcPr>
          <w:p w:rsidR="00CA7814" w:rsidRPr="00015EAE" w:rsidRDefault="00CA7814" w:rsidP="004C140F">
            <w:pPr>
              <w:pStyle w:val="StandardWeb"/>
              <w:spacing w:before="0" w:after="144"/>
              <w:jc w:val="center"/>
              <w:rPr>
                <w:rFonts w:ascii="Arial" w:hAnsi="Arial" w:cs="Arial"/>
                <w:bCs/>
                <w:sz w:val="16"/>
                <w:szCs w:val="20"/>
              </w:rPr>
            </w:pPr>
            <w:r w:rsidRPr="00015EAE">
              <w:rPr>
                <w:rFonts w:ascii="Arial" w:hAnsi="Arial" w:cs="Arial"/>
                <w:bCs/>
                <w:sz w:val="16"/>
                <w:szCs w:val="20"/>
              </w:rPr>
              <w:t>82,5-86</w:t>
            </w:r>
          </w:p>
        </w:tc>
        <w:tc>
          <w:tcPr>
            <w:tcW w:w="684" w:type="dxa"/>
            <w:gridSpan w:val="2"/>
            <w:tcBorders>
              <w:top w:val="single" w:sz="4" w:space="0" w:color="000000"/>
              <w:left w:val="single" w:sz="4" w:space="0" w:color="000000"/>
              <w:bottom w:val="single" w:sz="4" w:space="0" w:color="000000"/>
            </w:tcBorders>
            <w:shd w:val="clear" w:color="auto" w:fill="auto"/>
            <w:vAlign w:val="bottom"/>
          </w:tcPr>
          <w:p w:rsidR="00CA7814" w:rsidRPr="00015EAE" w:rsidRDefault="00CA7814" w:rsidP="004C140F">
            <w:pPr>
              <w:pStyle w:val="StandardWeb"/>
              <w:spacing w:before="0" w:after="144"/>
              <w:jc w:val="center"/>
              <w:rPr>
                <w:rFonts w:ascii="Arial" w:hAnsi="Arial" w:cs="Arial"/>
                <w:bCs/>
                <w:sz w:val="16"/>
                <w:szCs w:val="20"/>
              </w:rPr>
            </w:pPr>
            <w:r w:rsidRPr="00015EAE">
              <w:rPr>
                <w:rFonts w:ascii="Arial" w:hAnsi="Arial" w:cs="Arial"/>
                <w:bCs/>
                <w:sz w:val="16"/>
                <w:szCs w:val="20"/>
              </w:rPr>
              <w:t>78,5-82</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CA7814" w:rsidRPr="00015EAE" w:rsidRDefault="00CA7814" w:rsidP="004C140F">
            <w:pPr>
              <w:pStyle w:val="StandardWeb"/>
              <w:spacing w:before="0" w:after="144"/>
              <w:jc w:val="center"/>
              <w:rPr>
                <w:rFonts w:ascii="Arial" w:hAnsi="Arial" w:cs="Arial"/>
                <w:bCs/>
                <w:sz w:val="16"/>
                <w:szCs w:val="20"/>
              </w:rPr>
            </w:pPr>
            <w:r w:rsidRPr="00015EAE">
              <w:rPr>
                <w:rFonts w:ascii="Arial" w:hAnsi="Arial" w:cs="Arial"/>
                <w:bCs/>
                <w:sz w:val="16"/>
                <w:szCs w:val="20"/>
              </w:rPr>
              <w:t>74,5-78</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CA7814" w:rsidRPr="00015EAE" w:rsidRDefault="00CA7814" w:rsidP="004C140F">
            <w:pPr>
              <w:pStyle w:val="StandardWeb"/>
              <w:spacing w:before="0" w:after="144"/>
              <w:jc w:val="center"/>
              <w:rPr>
                <w:rFonts w:ascii="Arial" w:hAnsi="Arial" w:cs="Arial"/>
                <w:bCs/>
                <w:sz w:val="16"/>
                <w:szCs w:val="20"/>
              </w:rPr>
            </w:pPr>
            <w:r w:rsidRPr="00015EAE">
              <w:rPr>
                <w:rFonts w:ascii="Arial" w:hAnsi="Arial" w:cs="Arial"/>
                <w:bCs/>
                <w:sz w:val="16"/>
                <w:szCs w:val="20"/>
              </w:rPr>
              <w:t>70,5-74</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CA7814" w:rsidRPr="00015EAE" w:rsidRDefault="00CA7814" w:rsidP="004C140F">
            <w:pPr>
              <w:pStyle w:val="StandardWeb"/>
              <w:spacing w:before="0" w:after="144"/>
              <w:jc w:val="center"/>
              <w:rPr>
                <w:rFonts w:ascii="Arial" w:hAnsi="Arial" w:cs="Arial"/>
                <w:bCs/>
                <w:sz w:val="16"/>
                <w:szCs w:val="20"/>
              </w:rPr>
            </w:pPr>
            <w:r w:rsidRPr="00015EAE">
              <w:rPr>
                <w:rFonts w:ascii="Arial" w:hAnsi="Arial" w:cs="Arial"/>
                <w:bCs/>
                <w:sz w:val="16"/>
                <w:szCs w:val="20"/>
              </w:rPr>
              <w:t>66,5-70</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CA7814" w:rsidRPr="00015EAE" w:rsidRDefault="00CA7814" w:rsidP="004C140F">
            <w:pPr>
              <w:pStyle w:val="StandardWeb"/>
              <w:spacing w:before="0" w:after="144"/>
              <w:jc w:val="center"/>
              <w:rPr>
                <w:rFonts w:ascii="Arial" w:hAnsi="Arial" w:cs="Arial"/>
                <w:bCs/>
                <w:sz w:val="16"/>
                <w:szCs w:val="20"/>
              </w:rPr>
            </w:pPr>
            <w:r w:rsidRPr="00015EAE">
              <w:rPr>
                <w:rFonts w:ascii="Arial" w:hAnsi="Arial" w:cs="Arial"/>
                <w:bCs/>
                <w:sz w:val="16"/>
                <w:szCs w:val="20"/>
              </w:rPr>
              <w:t>62,5-66</w:t>
            </w:r>
          </w:p>
        </w:tc>
        <w:tc>
          <w:tcPr>
            <w:tcW w:w="791" w:type="dxa"/>
            <w:gridSpan w:val="2"/>
            <w:tcBorders>
              <w:top w:val="single" w:sz="4" w:space="0" w:color="000000"/>
              <w:left w:val="single" w:sz="4" w:space="0" w:color="000000"/>
              <w:bottom w:val="single" w:sz="4" w:space="0" w:color="000000"/>
              <w:right w:val="single" w:sz="4" w:space="0" w:color="000000"/>
            </w:tcBorders>
            <w:vAlign w:val="bottom"/>
          </w:tcPr>
          <w:p w:rsidR="00CA7814" w:rsidRPr="00015EAE" w:rsidRDefault="00CA7814" w:rsidP="004C140F">
            <w:pPr>
              <w:pStyle w:val="StandardWeb"/>
              <w:spacing w:before="0" w:after="144"/>
              <w:jc w:val="center"/>
              <w:rPr>
                <w:rFonts w:ascii="Arial" w:hAnsi="Arial" w:cs="Arial"/>
                <w:bCs/>
                <w:sz w:val="16"/>
                <w:szCs w:val="20"/>
              </w:rPr>
            </w:pPr>
            <w:r w:rsidRPr="00015EAE">
              <w:rPr>
                <w:rFonts w:ascii="Arial" w:hAnsi="Arial" w:cs="Arial"/>
                <w:bCs/>
                <w:sz w:val="16"/>
                <w:szCs w:val="20"/>
              </w:rPr>
              <w:t>58,5-62</w:t>
            </w:r>
          </w:p>
        </w:tc>
        <w:tc>
          <w:tcPr>
            <w:tcW w:w="665" w:type="dxa"/>
            <w:gridSpan w:val="2"/>
            <w:tcBorders>
              <w:top w:val="single" w:sz="4" w:space="0" w:color="000000"/>
              <w:left w:val="single" w:sz="4" w:space="0" w:color="000000"/>
              <w:bottom w:val="single" w:sz="4" w:space="0" w:color="000000"/>
              <w:right w:val="single" w:sz="4" w:space="0" w:color="000000"/>
            </w:tcBorders>
            <w:vAlign w:val="bottom"/>
          </w:tcPr>
          <w:p w:rsidR="00CA7814" w:rsidRPr="00015EAE" w:rsidRDefault="00CA7814" w:rsidP="004C140F">
            <w:pPr>
              <w:pStyle w:val="StandardWeb"/>
              <w:spacing w:before="0" w:after="144"/>
              <w:jc w:val="center"/>
              <w:rPr>
                <w:rFonts w:ascii="Arial" w:hAnsi="Arial" w:cs="Arial"/>
                <w:bCs/>
                <w:sz w:val="16"/>
                <w:szCs w:val="20"/>
              </w:rPr>
            </w:pPr>
            <w:r w:rsidRPr="00015EAE">
              <w:rPr>
                <w:rFonts w:ascii="Arial" w:hAnsi="Arial" w:cs="Arial"/>
                <w:bCs/>
                <w:sz w:val="16"/>
                <w:szCs w:val="20"/>
              </w:rPr>
              <w:t>50-58</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A7814" w:rsidRPr="00015EAE" w:rsidRDefault="00CA7814" w:rsidP="004C140F">
            <w:pPr>
              <w:pStyle w:val="StandardWeb"/>
              <w:spacing w:before="0" w:after="144"/>
              <w:jc w:val="center"/>
              <w:rPr>
                <w:rFonts w:ascii="Arial" w:hAnsi="Arial" w:cs="Arial"/>
              </w:rPr>
            </w:pPr>
            <w:r w:rsidRPr="00015EAE">
              <w:rPr>
                <w:rFonts w:ascii="Arial" w:hAnsi="Arial" w:cs="Arial"/>
                <w:bCs/>
                <w:sz w:val="16"/>
                <w:szCs w:val="20"/>
              </w:rPr>
              <w:t>&lt; 50</w:t>
            </w:r>
          </w:p>
        </w:tc>
      </w:tr>
      <w:tr w:rsidR="00CA7814" w:rsidRPr="00015EAE" w:rsidTr="00CA7814">
        <w:trPr>
          <w:gridAfter w:val="2"/>
          <w:wAfter w:w="960" w:type="dxa"/>
          <w:cantSplit/>
          <w:trHeight w:val="337"/>
        </w:trPr>
        <w:tc>
          <w:tcPr>
            <w:tcW w:w="1190" w:type="dxa"/>
            <w:tcBorders>
              <w:top w:val="single" w:sz="4" w:space="0" w:color="000000"/>
              <w:left w:val="single" w:sz="4" w:space="0" w:color="000000"/>
              <w:bottom w:val="single" w:sz="4" w:space="0" w:color="000000"/>
            </w:tcBorders>
            <w:shd w:val="clear" w:color="auto" w:fill="auto"/>
            <w:vAlign w:val="bottom"/>
          </w:tcPr>
          <w:p w:rsidR="00CA7814" w:rsidRPr="00015EAE" w:rsidRDefault="00CA7814" w:rsidP="004C140F">
            <w:pPr>
              <w:pStyle w:val="StandardWeb"/>
              <w:spacing w:before="0" w:after="144"/>
              <w:jc w:val="center"/>
              <w:rPr>
                <w:rFonts w:ascii="Arial" w:hAnsi="Arial" w:cs="Arial"/>
                <w:b/>
                <w:sz w:val="16"/>
                <w:szCs w:val="20"/>
              </w:rPr>
            </w:pPr>
            <w:r w:rsidRPr="00015EAE">
              <w:rPr>
                <w:rFonts w:ascii="Arial" w:hAnsi="Arial" w:cs="Arial"/>
                <w:b/>
                <w:sz w:val="16"/>
                <w:szCs w:val="20"/>
              </w:rPr>
              <w:t>Aufgabe</w:t>
            </w:r>
          </w:p>
        </w:tc>
        <w:tc>
          <w:tcPr>
            <w:tcW w:w="664" w:type="dxa"/>
            <w:tcBorders>
              <w:top w:val="single" w:sz="4" w:space="0" w:color="000000"/>
              <w:left w:val="single" w:sz="4" w:space="0" w:color="000000"/>
              <w:bottom w:val="single" w:sz="4" w:space="0" w:color="000000"/>
            </w:tcBorders>
            <w:shd w:val="clear" w:color="auto" w:fill="auto"/>
            <w:vAlign w:val="bottom"/>
          </w:tcPr>
          <w:p w:rsidR="00CA7814" w:rsidRPr="00015EAE" w:rsidRDefault="00CA7814" w:rsidP="004C140F">
            <w:pPr>
              <w:pStyle w:val="StandardWeb"/>
              <w:spacing w:before="0" w:after="144"/>
              <w:jc w:val="center"/>
              <w:rPr>
                <w:rFonts w:ascii="Arial" w:eastAsia="Symbol" w:hAnsi="Arial" w:cs="Arial"/>
                <w:b/>
                <w:sz w:val="16"/>
                <w:szCs w:val="20"/>
              </w:rPr>
            </w:pPr>
            <w:r>
              <w:rPr>
                <w:rFonts w:ascii="Arial" w:eastAsia="Symbol" w:hAnsi="Arial" w:cs="Arial"/>
                <w:b/>
                <w:sz w:val="16"/>
                <w:szCs w:val="20"/>
              </w:rPr>
              <w:t>1</w:t>
            </w:r>
          </w:p>
        </w:tc>
        <w:tc>
          <w:tcPr>
            <w:tcW w:w="664" w:type="dxa"/>
            <w:gridSpan w:val="2"/>
            <w:tcBorders>
              <w:top w:val="single" w:sz="4" w:space="0" w:color="000000"/>
              <w:left w:val="single" w:sz="4" w:space="0" w:color="000000"/>
              <w:bottom w:val="single" w:sz="4" w:space="0" w:color="000000"/>
            </w:tcBorders>
            <w:shd w:val="clear" w:color="auto" w:fill="auto"/>
            <w:vAlign w:val="bottom"/>
          </w:tcPr>
          <w:p w:rsidR="00CA7814" w:rsidRPr="00015EAE" w:rsidRDefault="00CA7814" w:rsidP="004C140F">
            <w:pPr>
              <w:pStyle w:val="StandardWeb"/>
              <w:spacing w:before="0" w:after="144"/>
              <w:jc w:val="center"/>
              <w:rPr>
                <w:rFonts w:ascii="Arial" w:eastAsia="Symbol" w:hAnsi="Arial" w:cs="Arial"/>
                <w:b/>
                <w:sz w:val="16"/>
                <w:szCs w:val="20"/>
              </w:rPr>
            </w:pPr>
            <w:r>
              <w:rPr>
                <w:rFonts w:ascii="Arial" w:eastAsia="Symbol" w:hAnsi="Arial" w:cs="Arial"/>
                <w:b/>
                <w:sz w:val="16"/>
                <w:szCs w:val="20"/>
              </w:rPr>
              <w:t>2</w:t>
            </w:r>
          </w:p>
        </w:tc>
        <w:tc>
          <w:tcPr>
            <w:tcW w:w="664" w:type="dxa"/>
            <w:gridSpan w:val="2"/>
            <w:tcBorders>
              <w:top w:val="single" w:sz="4" w:space="0" w:color="000000"/>
              <w:left w:val="single" w:sz="4" w:space="0" w:color="000000"/>
              <w:bottom w:val="single" w:sz="4" w:space="0" w:color="000000"/>
            </w:tcBorders>
            <w:shd w:val="clear" w:color="auto" w:fill="auto"/>
            <w:vAlign w:val="bottom"/>
          </w:tcPr>
          <w:p w:rsidR="00CA7814" w:rsidRPr="00015EAE" w:rsidRDefault="00CA7814" w:rsidP="004C140F">
            <w:pPr>
              <w:pStyle w:val="StandardWeb"/>
              <w:spacing w:before="0" w:after="144"/>
              <w:jc w:val="center"/>
              <w:rPr>
                <w:rFonts w:ascii="Arial" w:eastAsia="Symbol" w:hAnsi="Arial" w:cs="Arial"/>
                <w:b/>
                <w:sz w:val="16"/>
                <w:szCs w:val="20"/>
              </w:rPr>
            </w:pPr>
            <w:r>
              <w:rPr>
                <w:rFonts w:ascii="Arial" w:eastAsia="Symbol" w:hAnsi="Arial" w:cs="Arial"/>
                <w:b/>
                <w:sz w:val="16"/>
                <w:szCs w:val="20"/>
              </w:rPr>
              <w:t>3</w:t>
            </w:r>
          </w:p>
        </w:tc>
        <w:tc>
          <w:tcPr>
            <w:tcW w:w="665" w:type="dxa"/>
            <w:gridSpan w:val="2"/>
            <w:tcBorders>
              <w:top w:val="single" w:sz="4" w:space="0" w:color="000000"/>
              <w:left w:val="single" w:sz="4" w:space="0" w:color="000000"/>
              <w:bottom w:val="single" w:sz="4" w:space="0" w:color="000000"/>
            </w:tcBorders>
            <w:shd w:val="clear" w:color="auto" w:fill="auto"/>
            <w:vAlign w:val="bottom"/>
          </w:tcPr>
          <w:p w:rsidR="00CA7814" w:rsidRPr="00015EAE" w:rsidRDefault="00CA7814" w:rsidP="004C140F">
            <w:pPr>
              <w:pStyle w:val="StandardWeb"/>
              <w:spacing w:before="0" w:after="144"/>
              <w:jc w:val="center"/>
              <w:rPr>
                <w:rFonts w:ascii="Arial" w:eastAsia="Symbol" w:hAnsi="Arial" w:cs="Arial"/>
                <w:b/>
                <w:sz w:val="16"/>
                <w:szCs w:val="20"/>
              </w:rPr>
            </w:pPr>
            <w:r>
              <w:rPr>
                <w:rFonts w:ascii="Arial" w:eastAsia="Symbol" w:hAnsi="Arial" w:cs="Arial"/>
                <w:b/>
                <w:sz w:val="16"/>
                <w:szCs w:val="20"/>
              </w:rPr>
              <w:t>4</w:t>
            </w:r>
          </w:p>
        </w:tc>
        <w:tc>
          <w:tcPr>
            <w:tcW w:w="664" w:type="dxa"/>
            <w:gridSpan w:val="2"/>
            <w:tcBorders>
              <w:top w:val="single" w:sz="4" w:space="0" w:color="000000"/>
              <w:left w:val="single" w:sz="4" w:space="0" w:color="000000"/>
              <w:bottom w:val="single" w:sz="4" w:space="0" w:color="000000"/>
            </w:tcBorders>
            <w:shd w:val="clear" w:color="auto" w:fill="auto"/>
            <w:vAlign w:val="bottom"/>
          </w:tcPr>
          <w:p w:rsidR="00CA7814" w:rsidRPr="00015EAE" w:rsidRDefault="00CA7814" w:rsidP="004C140F">
            <w:pPr>
              <w:pStyle w:val="StandardWeb"/>
              <w:spacing w:before="0" w:after="144"/>
              <w:jc w:val="center"/>
              <w:rPr>
                <w:rFonts w:ascii="Arial" w:eastAsia="Symbol" w:hAnsi="Arial" w:cs="Arial"/>
                <w:b/>
                <w:sz w:val="16"/>
                <w:szCs w:val="20"/>
              </w:rPr>
            </w:pPr>
            <w:r>
              <w:rPr>
                <w:rFonts w:ascii="Arial" w:eastAsia="Symbol" w:hAnsi="Arial" w:cs="Arial"/>
                <w:b/>
                <w:sz w:val="16"/>
                <w:szCs w:val="20"/>
              </w:rPr>
              <w:t>5</w:t>
            </w:r>
          </w:p>
        </w:tc>
        <w:tc>
          <w:tcPr>
            <w:tcW w:w="665" w:type="dxa"/>
            <w:gridSpan w:val="2"/>
            <w:tcBorders>
              <w:top w:val="single" w:sz="4" w:space="0" w:color="000000"/>
              <w:left w:val="single" w:sz="4" w:space="0" w:color="000000"/>
              <w:bottom w:val="single" w:sz="4" w:space="0" w:color="000000"/>
            </w:tcBorders>
            <w:shd w:val="clear" w:color="auto" w:fill="auto"/>
            <w:vAlign w:val="bottom"/>
          </w:tcPr>
          <w:p w:rsidR="00CA7814" w:rsidRPr="00015EAE" w:rsidRDefault="00CA7814" w:rsidP="004C140F">
            <w:pPr>
              <w:pStyle w:val="StandardWeb"/>
              <w:spacing w:before="0" w:after="144"/>
              <w:jc w:val="center"/>
              <w:rPr>
                <w:rFonts w:ascii="Arial" w:eastAsia="Symbol" w:hAnsi="Arial" w:cs="Arial"/>
                <w:b/>
                <w:sz w:val="16"/>
                <w:szCs w:val="20"/>
              </w:rPr>
            </w:pPr>
            <w:r>
              <w:rPr>
                <w:rFonts w:ascii="Arial" w:eastAsia="Symbol" w:hAnsi="Arial" w:cs="Arial"/>
                <w:b/>
                <w:sz w:val="16"/>
                <w:szCs w:val="20"/>
              </w:rPr>
              <w:t>6</w:t>
            </w:r>
          </w:p>
        </w:tc>
        <w:tc>
          <w:tcPr>
            <w:tcW w:w="664" w:type="dxa"/>
            <w:gridSpan w:val="2"/>
            <w:tcBorders>
              <w:top w:val="single" w:sz="4" w:space="0" w:color="000000"/>
              <w:left w:val="single" w:sz="4" w:space="0" w:color="000000"/>
              <w:bottom w:val="single" w:sz="4" w:space="0" w:color="000000"/>
            </w:tcBorders>
          </w:tcPr>
          <w:p w:rsidR="00CA7814" w:rsidRDefault="00CA7814" w:rsidP="004C140F">
            <w:pPr>
              <w:pStyle w:val="StandardWeb"/>
              <w:spacing w:before="0" w:after="144"/>
              <w:jc w:val="center"/>
              <w:rPr>
                <w:rFonts w:ascii="Arial" w:eastAsia="Symbol" w:hAnsi="Arial" w:cs="Arial"/>
                <w:b/>
                <w:sz w:val="16"/>
                <w:szCs w:val="20"/>
              </w:rPr>
            </w:pPr>
            <w:r>
              <w:rPr>
                <w:rFonts w:ascii="Arial" w:eastAsia="Symbol" w:hAnsi="Arial" w:cs="Arial"/>
                <w:b/>
                <w:sz w:val="16"/>
                <w:szCs w:val="20"/>
              </w:rPr>
              <w:t>7</w:t>
            </w:r>
          </w:p>
        </w:tc>
        <w:tc>
          <w:tcPr>
            <w:tcW w:w="664" w:type="dxa"/>
            <w:gridSpan w:val="2"/>
            <w:tcBorders>
              <w:top w:val="single" w:sz="4" w:space="0" w:color="000000"/>
              <w:left w:val="single" w:sz="4" w:space="0" w:color="000000"/>
              <w:bottom w:val="single" w:sz="4" w:space="0" w:color="000000"/>
              <w:right w:val="single" w:sz="4" w:space="0" w:color="000000"/>
            </w:tcBorders>
          </w:tcPr>
          <w:p w:rsidR="00CA7814" w:rsidRDefault="00CA7814" w:rsidP="004C140F">
            <w:pPr>
              <w:pStyle w:val="StandardWeb"/>
              <w:spacing w:before="0" w:after="144"/>
              <w:jc w:val="center"/>
              <w:rPr>
                <w:rFonts w:ascii="Arial" w:eastAsia="Symbol" w:hAnsi="Arial" w:cs="Arial"/>
                <w:b/>
                <w:sz w:val="16"/>
                <w:szCs w:val="20"/>
              </w:rPr>
            </w:pPr>
            <w:r>
              <w:rPr>
                <w:rFonts w:ascii="Arial" w:eastAsia="Symbol" w:hAnsi="Arial" w:cs="Arial"/>
                <w:b/>
                <w:sz w:val="16"/>
                <w:szCs w:val="20"/>
              </w:rPr>
              <w:t>8</w:t>
            </w:r>
          </w:p>
        </w:tc>
        <w:tc>
          <w:tcPr>
            <w:tcW w:w="665" w:type="dxa"/>
            <w:gridSpan w:val="2"/>
            <w:tcBorders>
              <w:top w:val="single" w:sz="4" w:space="0" w:color="000000"/>
              <w:left w:val="single" w:sz="4" w:space="0" w:color="000000"/>
              <w:bottom w:val="single" w:sz="4" w:space="0" w:color="000000"/>
              <w:right w:val="single" w:sz="4" w:space="0" w:color="000000"/>
            </w:tcBorders>
          </w:tcPr>
          <w:p w:rsidR="00CA7814" w:rsidRDefault="00CA7814" w:rsidP="004C140F">
            <w:pPr>
              <w:pStyle w:val="StandardWeb"/>
              <w:spacing w:before="0" w:after="144"/>
              <w:jc w:val="center"/>
              <w:rPr>
                <w:rFonts w:ascii="Arial" w:eastAsia="Symbol" w:hAnsi="Arial" w:cs="Arial"/>
                <w:b/>
                <w:sz w:val="16"/>
                <w:szCs w:val="20"/>
              </w:rPr>
            </w:pPr>
            <w:r>
              <w:rPr>
                <w:rFonts w:ascii="Arial" w:eastAsia="Symbol" w:hAnsi="Arial" w:cs="Arial"/>
                <w:b/>
                <w:sz w:val="16"/>
                <w:szCs w:val="20"/>
              </w:rPr>
              <w:t>9</w:t>
            </w:r>
          </w:p>
        </w:tc>
        <w:tc>
          <w:tcPr>
            <w:tcW w:w="665" w:type="dxa"/>
            <w:gridSpan w:val="2"/>
            <w:tcBorders>
              <w:top w:val="single" w:sz="4" w:space="0" w:color="000000"/>
              <w:left w:val="single" w:sz="4" w:space="0" w:color="000000"/>
              <w:bottom w:val="single" w:sz="4" w:space="0" w:color="000000"/>
              <w:right w:val="single" w:sz="4" w:space="0" w:color="000000"/>
            </w:tcBorders>
            <w:vAlign w:val="bottom"/>
          </w:tcPr>
          <w:p w:rsidR="00CA7814" w:rsidRPr="00015EAE" w:rsidRDefault="00CA7814" w:rsidP="004C140F">
            <w:pPr>
              <w:pStyle w:val="StandardWeb"/>
              <w:spacing w:before="0" w:after="144"/>
              <w:jc w:val="center"/>
              <w:rPr>
                <w:rFonts w:ascii="Arial" w:hAnsi="Arial" w:cs="Arial"/>
              </w:rPr>
            </w:pPr>
            <w:r>
              <w:rPr>
                <w:rFonts w:ascii="Arial" w:eastAsia="Symbol" w:hAnsi="Arial" w:cs="Arial"/>
                <w:b/>
                <w:sz w:val="16"/>
                <w:szCs w:val="20"/>
              </w:rPr>
              <w:t>∑</w:t>
            </w:r>
          </w:p>
        </w:tc>
      </w:tr>
      <w:tr w:rsidR="00CA7814" w:rsidRPr="00015EAE" w:rsidTr="00CA7814">
        <w:trPr>
          <w:gridAfter w:val="2"/>
          <w:wAfter w:w="960" w:type="dxa"/>
          <w:cantSplit/>
          <w:trHeight w:val="169"/>
        </w:trPr>
        <w:tc>
          <w:tcPr>
            <w:tcW w:w="1190" w:type="dxa"/>
            <w:tcBorders>
              <w:top w:val="single" w:sz="4" w:space="0" w:color="000000"/>
              <w:left w:val="single" w:sz="4" w:space="0" w:color="000000"/>
              <w:bottom w:val="single" w:sz="4" w:space="0" w:color="000000"/>
            </w:tcBorders>
            <w:shd w:val="clear" w:color="auto" w:fill="auto"/>
            <w:vAlign w:val="bottom"/>
          </w:tcPr>
          <w:p w:rsidR="00CA7814" w:rsidRPr="00015EAE" w:rsidRDefault="00CA7814" w:rsidP="004C140F">
            <w:pPr>
              <w:pStyle w:val="StandardWeb"/>
              <w:spacing w:before="0" w:after="144"/>
              <w:jc w:val="center"/>
              <w:rPr>
                <w:rFonts w:ascii="Arial" w:hAnsi="Arial" w:cs="Arial"/>
                <w:bCs/>
                <w:sz w:val="16"/>
                <w:szCs w:val="20"/>
              </w:rPr>
            </w:pPr>
            <w:r w:rsidRPr="00015EAE">
              <w:rPr>
                <w:rFonts w:ascii="Arial" w:hAnsi="Arial" w:cs="Arial"/>
                <w:b/>
                <w:sz w:val="16"/>
                <w:szCs w:val="20"/>
              </w:rPr>
              <w:t>Punkte</w:t>
            </w:r>
          </w:p>
        </w:tc>
        <w:tc>
          <w:tcPr>
            <w:tcW w:w="664" w:type="dxa"/>
            <w:tcBorders>
              <w:top w:val="single" w:sz="4" w:space="0" w:color="000000"/>
              <w:left w:val="single" w:sz="4" w:space="0" w:color="000000"/>
              <w:bottom w:val="single" w:sz="4" w:space="0" w:color="000000"/>
            </w:tcBorders>
            <w:shd w:val="clear" w:color="auto" w:fill="auto"/>
            <w:vAlign w:val="bottom"/>
          </w:tcPr>
          <w:p w:rsidR="00CA7814" w:rsidRPr="00015EAE" w:rsidRDefault="008576F5" w:rsidP="00624A2D">
            <w:pPr>
              <w:pStyle w:val="StandardWeb"/>
              <w:spacing w:before="0" w:after="144"/>
              <w:jc w:val="center"/>
              <w:rPr>
                <w:rFonts w:ascii="Arial" w:hAnsi="Arial" w:cs="Arial"/>
                <w:bCs/>
                <w:sz w:val="16"/>
                <w:szCs w:val="20"/>
              </w:rPr>
            </w:pPr>
            <w:r>
              <w:rPr>
                <w:rFonts w:ascii="Arial" w:hAnsi="Arial" w:cs="Arial"/>
                <w:bCs/>
                <w:sz w:val="16"/>
                <w:szCs w:val="20"/>
              </w:rPr>
              <w:t>17.5</w:t>
            </w:r>
          </w:p>
        </w:tc>
        <w:tc>
          <w:tcPr>
            <w:tcW w:w="664" w:type="dxa"/>
            <w:gridSpan w:val="2"/>
            <w:tcBorders>
              <w:top w:val="single" w:sz="4" w:space="0" w:color="000000"/>
              <w:left w:val="single" w:sz="4" w:space="0" w:color="000000"/>
              <w:bottom w:val="single" w:sz="4" w:space="0" w:color="000000"/>
            </w:tcBorders>
            <w:shd w:val="clear" w:color="auto" w:fill="auto"/>
            <w:vAlign w:val="bottom"/>
          </w:tcPr>
          <w:p w:rsidR="00CA7814" w:rsidRPr="00015EAE" w:rsidRDefault="009D159E" w:rsidP="004C140F">
            <w:pPr>
              <w:pStyle w:val="StandardWeb"/>
              <w:spacing w:before="0" w:after="144"/>
              <w:jc w:val="center"/>
              <w:rPr>
                <w:rFonts w:ascii="Arial" w:hAnsi="Arial" w:cs="Arial"/>
                <w:bCs/>
                <w:sz w:val="16"/>
                <w:szCs w:val="20"/>
              </w:rPr>
            </w:pPr>
            <w:r>
              <w:rPr>
                <w:rFonts w:ascii="Arial" w:hAnsi="Arial" w:cs="Arial"/>
                <w:bCs/>
                <w:sz w:val="16"/>
                <w:szCs w:val="20"/>
              </w:rPr>
              <w:t>23.5</w:t>
            </w:r>
          </w:p>
        </w:tc>
        <w:tc>
          <w:tcPr>
            <w:tcW w:w="664" w:type="dxa"/>
            <w:gridSpan w:val="2"/>
            <w:tcBorders>
              <w:top w:val="single" w:sz="4" w:space="0" w:color="000000"/>
              <w:left w:val="single" w:sz="4" w:space="0" w:color="000000"/>
              <w:bottom w:val="single" w:sz="4" w:space="0" w:color="000000"/>
            </w:tcBorders>
            <w:shd w:val="clear" w:color="auto" w:fill="auto"/>
            <w:vAlign w:val="bottom"/>
          </w:tcPr>
          <w:p w:rsidR="00CA7814" w:rsidRPr="00015EAE" w:rsidRDefault="000A15E9" w:rsidP="004C140F">
            <w:pPr>
              <w:pStyle w:val="StandardWeb"/>
              <w:spacing w:before="0" w:after="144"/>
              <w:jc w:val="center"/>
              <w:rPr>
                <w:rFonts w:ascii="Arial" w:hAnsi="Arial" w:cs="Arial"/>
                <w:bCs/>
                <w:sz w:val="16"/>
                <w:szCs w:val="20"/>
              </w:rPr>
            </w:pPr>
            <w:r>
              <w:rPr>
                <w:rFonts w:ascii="Arial" w:hAnsi="Arial" w:cs="Arial"/>
                <w:bCs/>
                <w:sz w:val="16"/>
                <w:szCs w:val="20"/>
              </w:rPr>
              <w:t>8</w:t>
            </w:r>
          </w:p>
        </w:tc>
        <w:tc>
          <w:tcPr>
            <w:tcW w:w="665" w:type="dxa"/>
            <w:gridSpan w:val="2"/>
            <w:tcBorders>
              <w:top w:val="single" w:sz="4" w:space="0" w:color="000000"/>
              <w:left w:val="single" w:sz="4" w:space="0" w:color="000000"/>
              <w:bottom w:val="single" w:sz="4" w:space="0" w:color="000000"/>
            </w:tcBorders>
            <w:shd w:val="clear" w:color="auto" w:fill="auto"/>
            <w:vAlign w:val="bottom"/>
          </w:tcPr>
          <w:p w:rsidR="00CA7814" w:rsidRPr="00015EAE" w:rsidRDefault="00E14D29" w:rsidP="004C140F">
            <w:pPr>
              <w:pStyle w:val="StandardWeb"/>
              <w:spacing w:before="0" w:after="144"/>
              <w:jc w:val="center"/>
              <w:rPr>
                <w:rFonts w:ascii="Arial" w:hAnsi="Arial" w:cs="Arial"/>
                <w:bCs/>
                <w:sz w:val="16"/>
                <w:szCs w:val="20"/>
              </w:rPr>
            </w:pPr>
            <w:r>
              <w:rPr>
                <w:rFonts w:ascii="Arial" w:hAnsi="Arial" w:cs="Arial"/>
                <w:bCs/>
                <w:sz w:val="16"/>
                <w:szCs w:val="20"/>
              </w:rPr>
              <w:t>10</w:t>
            </w:r>
          </w:p>
        </w:tc>
        <w:tc>
          <w:tcPr>
            <w:tcW w:w="664" w:type="dxa"/>
            <w:gridSpan w:val="2"/>
            <w:tcBorders>
              <w:top w:val="single" w:sz="4" w:space="0" w:color="000000"/>
              <w:left w:val="single" w:sz="4" w:space="0" w:color="000000"/>
              <w:bottom w:val="single" w:sz="4" w:space="0" w:color="000000"/>
            </w:tcBorders>
            <w:shd w:val="clear" w:color="auto" w:fill="auto"/>
            <w:vAlign w:val="bottom"/>
          </w:tcPr>
          <w:p w:rsidR="00CA7814" w:rsidRPr="00015EAE" w:rsidRDefault="00E14D29" w:rsidP="004C140F">
            <w:pPr>
              <w:pStyle w:val="StandardWeb"/>
              <w:spacing w:before="0" w:after="144"/>
              <w:jc w:val="center"/>
              <w:rPr>
                <w:rFonts w:ascii="Arial" w:hAnsi="Arial" w:cs="Arial"/>
                <w:bCs/>
                <w:sz w:val="16"/>
                <w:szCs w:val="20"/>
              </w:rPr>
            </w:pPr>
            <w:r>
              <w:rPr>
                <w:rFonts w:ascii="Arial" w:hAnsi="Arial" w:cs="Arial"/>
                <w:bCs/>
                <w:sz w:val="16"/>
                <w:szCs w:val="20"/>
              </w:rPr>
              <w:t>9</w:t>
            </w:r>
          </w:p>
        </w:tc>
        <w:tc>
          <w:tcPr>
            <w:tcW w:w="665" w:type="dxa"/>
            <w:gridSpan w:val="2"/>
            <w:tcBorders>
              <w:top w:val="single" w:sz="4" w:space="0" w:color="000000"/>
              <w:left w:val="single" w:sz="4" w:space="0" w:color="000000"/>
              <w:bottom w:val="single" w:sz="4" w:space="0" w:color="000000"/>
            </w:tcBorders>
            <w:shd w:val="clear" w:color="auto" w:fill="auto"/>
            <w:vAlign w:val="bottom"/>
          </w:tcPr>
          <w:p w:rsidR="00CA7814" w:rsidRPr="00015EAE" w:rsidRDefault="00E14D29" w:rsidP="004C140F">
            <w:pPr>
              <w:pStyle w:val="StandardWeb"/>
              <w:spacing w:before="0" w:after="144"/>
              <w:jc w:val="center"/>
              <w:rPr>
                <w:rFonts w:ascii="Arial" w:hAnsi="Arial" w:cs="Arial"/>
                <w:bCs/>
                <w:sz w:val="16"/>
                <w:szCs w:val="20"/>
              </w:rPr>
            </w:pPr>
            <w:r>
              <w:rPr>
                <w:rFonts w:ascii="Arial" w:hAnsi="Arial" w:cs="Arial"/>
                <w:bCs/>
                <w:sz w:val="16"/>
                <w:szCs w:val="20"/>
              </w:rPr>
              <w:t>8</w:t>
            </w:r>
          </w:p>
        </w:tc>
        <w:tc>
          <w:tcPr>
            <w:tcW w:w="664" w:type="dxa"/>
            <w:gridSpan w:val="2"/>
            <w:tcBorders>
              <w:top w:val="single" w:sz="4" w:space="0" w:color="000000"/>
              <w:left w:val="single" w:sz="4" w:space="0" w:color="000000"/>
              <w:bottom w:val="single" w:sz="4" w:space="0" w:color="000000"/>
            </w:tcBorders>
          </w:tcPr>
          <w:p w:rsidR="00CA7814" w:rsidRPr="00015EAE" w:rsidRDefault="00314FCD" w:rsidP="00795DAC">
            <w:pPr>
              <w:pStyle w:val="StandardWeb"/>
              <w:spacing w:before="0" w:after="144"/>
              <w:jc w:val="center"/>
              <w:rPr>
                <w:rFonts w:ascii="Arial" w:hAnsi="Arial" w:cs="Arial"/>
                <w:bCs/>
                <w:sz w:val="16"/>
                <w:szCs w:val="20"/>
              </w:rPr>
            </w:pPr>
            <w:r>
              <w:rPr>
                <w:rFonts w:ascii="Arial" w:hAnsi="Arial" w:cs="Arial"/>
                <w:bCs/>
                <w:sz w:val="16"/>
                <w:szCs w:val="20"/>
              </w:rPr>
              <w:t>14</w:t>
            </w:r>
          </w:p>
        </w:tc>
        <w:tc>
          <w:tcPr>
            <w:tcW w:w="664" w:type="dxa"/>
            <w:gridSpan w:val="2"/>
            <w:tcBorders>
              <w:top w:val="single" w:sz="4" w:space="0" w:color="000000"/>
              <w:left w:val="single" w:sz="4" w:space="0" w:color="000000"/>
              <w:bottom w:val="single" w:sz="4" w:space="0" w:color="000000"/>
              <w:right w:val="single" w:sz="4" w:space="0" w:color="000000"/>
            </w:tcBorders>
          </w:tcPr>
          <w:p w:rsidR="00CA7814" w:rsidRDefault="00A3374E" w:rsidP="004C140F">
            <w:pPr>
              <w:pStyle w:val="StandardWeb"/>
              <w:spacing w:before="0" w:after="144"/>
              <w:jc w:val="center"/>
              <w:rPr>
                <w:rFonts w:ascii="Arial" w:hAnsi="Arial" w:cs="Arial"/>
                <w:bCs/>
                <w:sz w:val="16"/>
                <w:szCs w:val="20"/>
              </w:rPr>
            </w:pPr>
            <w:r>
              <w:rPr>
                <w:rFonts w:ascii="Arial" w:hAnsi="Arial" w:cs="Arial"/>
                <w:bCs/>
                <w:sz w:val="16"/>
                <w:szCs w:val="20"/>
              </w:rPr>
              <w:t>4</w:t>
            </w:r>
          </w:p>
        </w:tc>
        <w:tc>
          <w:tcPr>
            <w:tcW w:w="665" w:type="dxa"/>
            <w:gridSpan w:val="2"/>
            <w:tcBorders>
              <w:top w:val="single" w:sz="4" w:space="0" w:color="000000"/>
              <w:left w:val="single" w:sz="4" w:space="0" w:color="000000"/>
              <w:bottom w:val="single" w:sz="4" w:space="0" w:color="000000"/>
              <w:right w:val="single" w:sz="4" w:space="0" w:color="000000"/>
            </w:tcBorders>
          </w:tcPr>
          <w:p w:rsidR="00CA7814" w:rsidRPr="00015EAE" w:rsidRDefault="00704FBD" w:rsidP="004C140F">
            <w:pPr>
              <w:pStyle w:val="StandardWeb"/>
              <w:spacing w:before="0" w:after="144"/>
              <w:jc w:val="center"/>
              <w:rPr>
                <w:rFonts w:ascii="Arial" w:hAnsi="Arial" w:cs="Arial"/>
                <w:bCs/>
                <w:sz w:val="16"/>
                <w:szCs w:val="20"/>
              </w:rPr>
            </w:pPr>
            <w:r>
              <w:rPr>
                <w:rFonts w:ascii="Arial" w:hAnsi="Arial" w:cs="Arial"/>
                <w:bCs/>
                <w:sz w:val="16"/>
                <w:szCs w:val="20"/>
              </w:rPr>
              <w:t>6</w:t>
            </w:r>
          </w:p>
        </w:tc>
        <w:tc>
          <w:tcPr>
            <w:tcW w:w="665" w:type="dxa"/>
            <w:gridSpan w:val="2"/>
            <w:tcBorders>
              <w:top w:val="single" w:sz="4" w:space="0" w:color="000000"/>
              <w:left w:val="single" w:sz="4" w:space="0" w:color="000000"/>
              <w:bottom w:val="single" w:sz="4" w:space="0" w:color="000000"/>
              <w:right w:val="single" w:sz="4" w:space="0" w:color="000000"/>
            </w:tcBorders>
            <w:vAlign w:val="bottom"/>
          </w:tcPr>
          <w:p w:rsidR="00CA7814" w:rsidRPr="00015EAE" w:rsidRDefault="00CA7814" w:rsidP="004C140F">
            <w:pPr>
              <w:pStyle w:val="StandardWeb"/>
              <w:spacing w:before="0" w:after="144"/>
              <w:jc w:val="center"/>
              <w:rPr>
                <w:rFonts w:ascii="Arial" w:hAnsi="Arial" w:cs="Arial"/>
              </w:rPr>
            </w:pPr>
            <w:r w:rsidRPr="00015EAE">
              <w:rPr>
                <w:rFonts w:ascii="Arial" w:hAnsi="Arial" w:cs="Arial"/>
                <w:bCs/>
                <w:sz w:val="16"/>
                <w:szCs w:val="20"/>
              </w:rPr>
              <w:t>10</w:t>
            </w:r>
            <w:r>
              <w:rPr>
                <w:rFonts w:ascii="Arial" w:hAnsi="Arial" w:cs="Arial"/>
                <w:bCs/>
                <w:sz w:val="16"/>
                <w:szCs w:val="20"/>
              </w:rPr>
              <w:t>0</w:t>
            </w:r>
          </w:p>
        </w:tc>
      </w:tr>
      <w:tr w:rsidR="00CA7814" w:rsidRPr="00015EAE" w:rsidTr="00CA7814">
        <w:trPr>
          <w:gridAfter w:val="2"/>
          <w:wAfter w:w="960" w:type="dxa"/>
          <w:cantSplit/>
          <w:trHeight w:val="81"/>
        </w:trPr>
        <w:tc>
          <w:tcPr>
            <w:tcW w:w="1190" w:type="dxa"/>
            <w:tcBorders>
              <w:top w:val="single" w:sz="4" w:space="0" w:color="000000"/>
              <w:left w:val="single" w:sz="4" w:space="0" w:color="000000"/>
              <w:bottom w:val="single" w:sz="4" w:space="0" w:color="000000"/>
            </w:tcBorders>
            <w:shd w:val="clear" w:color="auto" w:fill="auto"/>
            <w:vAlign w:val="bottom"/>
          </w:tcPr>
          <w:p w:rsidR="00CA7814" w:rsidRPr="00015EAE" w:rsidRDefault="00CA7814" w:rsidP="004C140F">
            <w:pPr>
              <w:pStyle w:val="StandardWeb"/>
              <w:spacing w:before="0" w:after="144"/>
              <w:jc w:val="center"/>
              <w:rPr>
                <w:rFonts w:ascii="Arial" w:hAnsi="Arial" w:cs="Arial"/>
                <w:bCs/>
                <w:sz w:val="16"/>
                <w:szCs w:val="20"/>
              </w:rPr>
            </w:pPr>
            <w:r w:rsidRPr="00015EAE">
              <w:rPr>
                <w:rFonts w:ascii="Arial" w:hAnsi="Arial" w:cs="Arial"/>
                <w:b/>
                <w:sz w:val="16"/>
                <w:szCs w:val="20"/>
              </w:rPr>
              <w:t>erreicht</w:t>
            </w:r>
          </w:p>
        </w:tc>
        <w:tc>
          <w:tcPr>
            <w:tcW w:w="664" w:type="dxa"/>
            <w:tcBorders>
              <w:top w:val="single" w:sz="4" w:space="0" w:color="000000"/>
              <w:left w:val="single" w:sz="4" w:space="0" w:color="000000"/>
              <w:bottom w:val="single" w:sz="4" w:space="0" w:color="000000"/>
            </w:tcBorders>
            <w:shd w:val="clear" w:color="auto" w:fill="auto"/>
            <w:vAlign w:val="bottom"/>
          </w:tcPr>
          <w:p w:rsidR="00CA7814" w:rsidRPr="00015EAE" w:rsidRDefault="00CA7814" w:rsidP="004C140F">
            <w:pPr>
              <w:pStyle w:val="StandardWeb"/>
              <w:snapToGrid w:val="0"/>
              <w:spacing w:before="0" w:after="144"/>
              <w:jc w:val="center"/>
              <w:rPr>
                <w:rFonts w:ascii="Arial" w:hAnsi="Arial" w:cs="Arial"/>
                <w:bCs/>
                <w:sz w:val="16"/>
                <w:szCs w:val="20"/>
              </w:rPr>
            </w:pPr>
          </w:p>
        </w:tc>
        <w:tc>
          <w:tcPr>
            <w:tcW w:w="664" w:type="dxa"/>
            <w:gridSpan w:val="2"/>
            <w:tcBorders>
              <w:top w:val="single" w:sz="4" w:space="0" w:color="000000"/>
              <w:left w:val="single" w:sz="4" w:space="0" w:color="000000"/>
              <w:bottom w:val="single" w:sz="4" w:space="0" w:color="000000"/>
            </w:tcBorders>
            <w:shd w:val="clear" w:color="auto" w:fill="auto"/>
            <w:vAlign w:val="bottom"/>
          </w:tcPr>
          <w:p w:rsidR="00CA7814" w:rsidRPr="00015EAE" w:rsidRDefault="00CA7814" w:rsidP="004C140F">
            <w:pPr>
              <w:pStyle w:val="StandardWeb"/>
              <w:snapToGrid w:val="0"/>
              <w:spacing w:before="0" w:after="144"/>
              <w:jc w:val="center"/>
              <w:rPr>
                <w:rFonts w:ascii="Arial" w:hAnsi="Arial" w:cs="Arial"/>
                <w:bCs/>
                <w:sz w:val="16"/>
                <w:szCs w:val="20"/>
              </w:rPr>
            </w:pPr>
          </w:p>
        </w:tc>
        <w:tc>
          <w:tcPr>
            <w:tcW w:w="664" w:type="dxa"/>
            <w:gridSpan w:val="2"/>
            <w:tcBorders>
              <w:top w:val="single" w:sz="4" w:space="0" w:color="000000"/>
              <w:left w:val="single" w:sz="4" w:space="0" w:color="000000"/>
              <w:bottom w:val="single" w:sz="4" w:space="0" w:color="000000"/>
            </w:tcBorders>
            <w:shd w:val="clear" w:color="auto" w:fill="auto"/>
            <w:vAlign w:val="bottom"/>
          </w:tcPr>
          <w:p w:rsidR="00CA7814" w:rsidRPr="00015EAE" w:rsidRDefault="00CA7814" w:rsidP="004C140F">
            <w:pPr>
              <w:pStyle w:val="StandardWeb"/>
              <w:snapToGrid w:val="0"/>
              <w:spacing w:before="0" w:after="144"/>
              <w:jc w:val="center"/>
              <w:rPr>
                <w:rFonts w:ascii="Arial" w:hAnsi="Arial" w:cs="Arial"/>
                <w:bCs/>
                <w:sz w:val="16"/>
                <w:szCs w:val="20"/>
              </w:rPr>
            </w:pPr>
          </w:p>
        </w:tc>
        <w:tc>
          <w:tcPr>
            <w:tcW w:w="665" w:type="dxa"/>
            <w:gridSpan w:val="2"/>
            <w:tcBorders>
              <w:top w:val="single" w:sz="4" w:space="0" w:color="000000"/>
              <w:left w:val="single" w:sz="4" w:space="0" w:color="000000"/>
              <w:bottom w:val="single" w:sz="4" w:space="0" w:color="000000"/>
            </w:tcBorders>
            <w:shd w:val="clear" w:color="auto" w:fill="auto"/>
            <w:vAlign w:val="bottom"/>
          </w:tcPr>
          <w:p w:rsidR="00CA7814" w:rsidRPr="00015EAE" w:rsidRDefault="00CA7814" w:rsidP="004C140F">
            <w:pPr>
              <w:pStyle w:val="StandardWeb"/>
              <w:snapToGrid w:val="0"/>
              <w:spacing w:before="0" w:after="144"/>
              <w:jc w:val="center"/>
              <w:rPr>
                <w:rFonts w:ascii="Arial" w:hAnsi="Arial" w:cs="Arial"/>
                <w:bCs/>
                <w:sz w:val="16"/>
                <w:szCs w:val="20"/>
              </w:rPr>
            </w:pPr>
          </w:p>
        </w:tc>
        <w:tc>
          <w:tcPr>
            <w:tcW w:w="664" w:type="dxa"/>
            <w:gridSpan w:val="2"/>
            <w:tcBorders>
              <w:top w:val="single" w:sz="4" w:space="0" w:color="000000"/>
              <w:left w:val="single" w:sz="4" w:space="0" w:color="000000"/>
              <w:bottom w:val="single" w:sz="4" w:space="0" w:color="000000"/>
            </w:tcBorders>
            <w:shd w:val="clear" w:color="auto" w:fill="auto"/>
            <w:vAlign w:val="bottom"/>
          </w:tcPr>
          <w:p w:rsidR="00CA7814" w:rsidRPr="00015EAE" w:rsidRDefault="00CA7814" w:rsidP="004C140F">
            <w:pPr>
              <w:pStyle w:val="StandardWeb"/>
              <w:snapToGrid w:val="0"/>
              <w:spacing w:before="0" w:after="144"/>
              <w:jc w:val="center"/>
              <w:rPr>
                <w:rFonts w:ascii="Arial" w:hAnsi="Arial" w:cs="Arial"/>
                <w:bCs/>
                <w:sz w:val="16"/>
                <w:szCs w:val="20"/>
              </w:rPr>
            </w:pPr>
          </w:p>
        </w:tc>
        <w:tc>
          <w:tcPr>
            <w:tcW w:w="665" w:type="dxa"/>
            <w:gridSpan w:val="2"/>
            <w:tcBorders>
              <w:top w:val="single" w:sz="4" w:space="0" w:color="000000"/>
              <w:left w:val="single" w:sz="4" w:space="0" w:color="000000"/>
              <w:bottom w:val="single" w:sz="4" w:space="0" w:color="000000"/>
            </w:tcBorders>
            <w:shd w:val="clear" w:color="auto" w:fill="auto"/>
            <w:vAlign w:val="bottom"/>
          </w:tcPr>
          <w:p w:rsidR="00CA7814" w:rsidRPr="00015EAE" w:rsidRDefault="00CA7814" w:rsidP="004C140F">
            <w:pPr>
              <w:pStyle w:val="StandardWeb"/>
              <w:snapToGrid w:val="0"/>
              <w:spacing w:before="0" w:after="144"/>
              <w:jc w:val="center"/>
              <w:rPr>
                <w:rFonts w:ascii="Arial" w:hAnsi="Arial" w:cs="Arial"/>
                <w:bCs/>
                <w:sz w:val="16"/>
                <w:szCs w:val="20"/>
              </w:rPr>
            </w:pPr>
          </w:p>
        </w:tc>
        <w:tc>
          <w:tcPr>
            <w:tcW w:w="664" w:type="dxa"/>
            <w:gridSpan w:val="2"/>
            <w:tcBorders>
              <w:top w:val="single" w:sz="4" w:space="0" w:color="000000"/>
              <w:left w:val="single" w:sz="4" w:space="0" w:color="000000"/>
              <w:bottom w:val="single" w:sz="4" w:space="0" w:color="000000"/>
            </w:tcBorders>
          </w:tcPr>
          <w:p w:rsidR="00CA7814" w:rsidRPr="00015EAE" w:rsidRDefault="00CA7814" w:rsidP="004C140F">
            <w:pPr>
              <w:pStyle w:val="StandardWeb"/>
              <w:snapToGrid w:val="0"/>
              <w:spacing w:before="0" w:after="144"/>
              <w:jc w:val="center"/>
              <w:rPr>
                <w:rFonts w:ascii="Arial" w:hAnsi="Arial" w:cs="Arial"/>
                <w:bCs/>
                <w:sz w:val="16"/>
                <w:szCs w:val="20"/>
              </w:rPr>
            </w:pPr>
          </w:p>
        </w:tc>
        <w:tc>
          <w:tcPr>
            <w:tcW w:w="664" w:type="dxa"/>
            <w:gridSpan w:val="2"/>
            <w:tcBorders>
              <w:top w:val="single" w:sz="4" w:space="0" w:color="000000"/>
              <w:left w:val="single" w:sz="4" w:space="0" w:color="000000"/>
              <w:bottom w:val="single" w:sz="4" w:space="0" w:color="000000"/>
              <w:right w:val="single" w:sz="4" w:space="0" w:color="000000"/>
            </w:tcBorders>
          </w:tcPr>
          <w:p w:rsidR="00CA7814" w:rsidRPr="00015EAE" w:rsidRDefault="00CA7814" w:rsidP="004C140F">
            <w:pPr>
              <w:pStyle w:val="StandardWeb"/>
              <w:snapToGrid w:val="0"/>
              <w:spacing w:before="0" w:after="144"/>
              <w:jc w:val="center"/>
              <w:rPr>
                <w:rFonts w:ascii="Arial" w:hAnsi="Arial" w:cs="Arial"/>
                <w:bCs/>
                <w:sz w:val="16"/>
                <w:szCs w:val="20"/>
              </w:rPr>
            </w:pPr>
          </w:p>
        </w:tc>
        <w:tc>
          <w:tcPr>
            <w:tcW w:w="665" w:type="dxa"/>
            <w:gridSpan w:val="2"/>
            <w:tcBorders>
              <w:top w:val="single" w:sz="4" w:space="0" w:color="000000"/>
              <w:left w:val="single" w:sz="4" w:space="0" w:color="000000"/>
              <w:bottom w:val="single" w:sz="4" w:space="0" w:color="000000"/>
              <w:right w:val="single" w:sz="4" w:space="0" w:color="000000"/>
            </w:tcBorders>
          </w:tcPr>
          <w:p w:rsidR="00CA7814" w:rsidRPr="00015EAE" w:rsidRDefault="00CA7814" w:rsidP="004C140F">
            <w:pPr>
              <w:pStyle w:val="StandardWeb"/>
              <w:snapToGrid w:val="0"/>
              <w:spacing w:before="0" w:after="144"/>
              <w:jc w:val="center"/>
              <w:rPr>
                <w:rFonts w:ascii="Arial" w:hAnsi="Arial" w:cs="Arial"/>
                <w:bCs/>
                <w:sz w:val="16"/>
                <w:szCs w:val="20"/>
              </w:rPr>
            </w:pPr>
          </w:p>
        </w:tc>
        <w:tc>
          <w:tcPr>
            <w:tcW w:w="665" w:type="dxa"/>
            <w:gridSpan w:val="2"/>
            <w:tcBorders>
              <w:top w:val="single" w:sz="4" w:space="0" w:color="000000"/>
              <w:left w:val="single" w:sz="4" w:space="0" w:color="000000"/>
              <w:bottom w:val="single" w:sz="4" w:space="0" w:color="000000"/>
              <w:right w:val="single" w:sz="4" w:space="0" w:color="000000"/>
            </w:tcBorders>
          </w:tcPr>
          <w:p w:rsidR="00CA7814" w:rsidRPr="00015EAE" w:rsidRDefault="00CA7814" w:rsidP="004C140F">
            <w:pPr>
              <w:pStyle w:val="StandardWeb"/>
              <w:snapToGrid w:val="0"/>
              <w:spacing w:before="0" w:after="144"/>
              <w:jc w:val="center"/>
              <w:rPr>
                <w:rFonts w:ascii="Arial" w:hAnsi="Arial" w:cs="Arial"/>
                <w:bCs/>
                <w:sz w:val="16"/>
                <w:szCs w:val="20"/>
              </w:rPr>
            </w:pPr>
          </w:p>
        </w:tc>
      </w:tr>
    </w:tbl>
    <w:p w:rsidR="00795DAC" w:rsidRPr="00015EAE" w:rsidRDefault="00795DAC" w:rsidP="00795DAC">
      <w:pPr>
        <w:pStyle w:val="StandardWeb"/>
        <w:spacing w:before="0" w:after="144"/>
        <w:rPr>
          <w:rFonts w:ascii="Arial" w:hAnsi="Arial" w:cs="Arial"/>
          <w:b/>
          <w:sz w:val="20"/>
          <w:szCs w:val="20"/>
        </w:rPr>
      </w:pPr>
    </w:p>
    <w:p w:rsidR="00795DAC" w:rsidRPr="00015EAE" w:rsidRDefault="00795DAC" w:rsidP="00795DAC">
      <w:pPr>
        <w:pStyle w:val="StandardWeb"/>
        <w:spacing w:before="0" w:after="144"/>
        <w:rPr>
          <w:rFonts w:ascii="Arial" w:hAnsi="Arial" w:cs="Arial"/>
          <w:sz w:val="20"/>
          <w:szCs w:val="20"/>
        </w:rPr>
      </w:pPr>
      <w:r w:rsidRPr="00015EAE">
        <w:rPr>
          <w:rFonts w:ascii="Arial" w:hAnsi="Arial" w:cs="Arial"/>
          <w:b/>
          <w:sz w:val="20"/>
          <w:szCs w:val="20"/>
        </w:rPr>
        <w:t>Note</w:t>
      </w:r>
      <w:r w:rsidRPr="00015EAE">
        <w:rPr>
          <w:rFonts w:ascii="Arial" w:hAnsi="Arial" w:cs="Arial"/>
          <w:sz w:val="20"/>
          <w:szCs w:val="20"/>
        </w:rPr>
        <w:t>: ..………………………….</w:t>
      </w:r>
    </w:p>
    <w:p w:rsidR="00795DAC" w:rsidRPr="00015EAE" w:rsidRDefault="00795DAC" w:rsidP="00795DAC">
      <w:pPr>
        <w:pStyle w:val="StandardWeb"/>
        <w:spacing w:before="0" w:after="144"/>
        <w:rPr>
          <w:rFonts w:ascii="Arial" w:hAnsi="Arial" w:cs="Arial"/>
          <w:sz w:val="20"/>
          <w:szCs w:val="20"/>
        </w:rPr>
      </w:pPr>
      <w:r w:rsidRPr="00015EAE">
        <w:rPr>
          <w:rFonts w:ascii="Arial" w:hAnsi="Arial" w:cs="Arial"/>
          <w:sz w:val="20"/>
          <w:szCs w:val="20"/>
        </w:rPr>
        <w:t xml:space="preserve">Unterschrift Prüfer/in (eventuell Zweitkorrektor/in bei </w:t>
      </w:r>
      <w:proofErr w:type="spellStart"/>
      <w:r w:rsidRPr="00015EAE">
        <w:rPr>
          <w:rFonts w:ascii="Arial" w:hAnsi="Arial" w:cs="Arial"/>
          <w:sz w:val="20"/>
          <w:szCs w:val="20"/>
        </w:rPr>
        <w:t>Wiederholungspr</w:t>
      </w:r>
      <w:proofErr w:type="spellEnd"/>
      <w:r w:rsidRPr="00015EAE">
        <w:rPr>
          <w:rFonts w:ascii="Arial" w:hAnsi="Arial" w:cs="Arial"/>
          <w:sz w:val="20"/>
          <w:szCs w:val="20"/>
        </w:rPr>
        <w:t>.)</w:t>
      </w:r>
    </w:p>
    <w:p w:rsidR="00795DAC" w:rsidRPr="00015EAE" w:rsidRDefault="00795DAC" w:rsidP="00795DAC">
      <w:pPr>
        <w:pStyle w:val="StandardWeb"/>
        <w:spacing w:before="0" w:after="120"/>
        <w:rPr>
          <w:rFonts w:ascii="Arial" w:hAnsi="Arial" w:cs="Arial"/>
          <w:sz w:val="20"/>
          <w:szCs w:val="20"/>
        </w:rPr>
      </w:pPr>
    </w:p>
    <w:p w:rsidR="00795DAC" w:rsidRPr="00015EAE" w:rsidRDefault="00795DAC" w:rsidP="00795DAC">
      <w:pPr>
        <w:pStyle w:val="StandardWeb"/>
        <w:spacing w:before="0" w:after="120"/>
        <w:rPr>
          <w:rFonts w:ascii="Arial" w:hAnsi="Arial" w:cs="Arial"/>
          <w:sz w:val="20"/>
          <w:szCs w:val="20"/>
        </w:rPr>
      </w:pPr>
      <w:r w:rsidRPr="00015EAE">
        <w:rPr>
          <w:rFonts w:ascii="Arial" w:hAnsi="Arial" w:cs="Arial"/>
          <w:sz w:val="20"/>
          <w:szCs w:val="20"/>
        </w:rPr>
        <w:t xml:space="preserve">Kiel, den ……………………………… Prüfer/in:………………………………………………… </w:t>
      </w:r>
    </w:p>
    <w:p w:rsidR="00795DAC" w:rsidRPr="00015EAE" w:rsidRDefault="00795DAC" w:rsidP="00795DAC">
      <w:pPr>
        <w:pStyle w:val="StandardWeb"/>
        <w:spacing w:before="0" w:after="120"/>
        <w:rPr>
          <w:rFonts w:ascii="Arial" w:hAnsi="Arial" w:cs="Arial"/>
          <w:sz w:val="20"/>
          <w:szCs w:val="20"/>
        </w:rPr>
      </w:pPr>
    </w:p>
    <w:p w:rsidR="00795DAC" w:rsidRPr="00015EAE" w:rsidRDefault="00795DAC" w:rsidP="00795DAC">
      <w:pPr>
        <w:pStyle w:val="StandardWeb"/>
        <w:spacing w:before="0" w:after="120"/>
        <w:rPr>
          <w:rFonts w:ascii="Arial" w:hAnsi="Arial" w:cs="Arial"/>
          <w:sz w:val="16"/>
          <w:szCs w:val="16"/>
        </w:rPr>
      </w:pPr>
      <w:r w:rsidRPr="00015EAE">
        <w:rPr>
          <w:rFonts w:ascii="Arial" w:hAnsi="Arial" w:cs="Arial"/>
          <w:sz w:val="20"/>
          <w:szCs w:val="20"/>
        </w:rPr>
        <w:t xml:space="preserve">Kiel, den ……………………………… Zweitprüfer/in:………………………………………………… </w:t>
      </w:r>
    </w:p>
    <w:p w:rsidR="00795DAC" w:rsidRPr="00015EAE" w:rsidRDefault="00795DAC" w:rsidP="00795DAC">
      <w:pPr>
        <w:rPr>
          <w:rFonts w:cs="Arial"/>
          <w:sz w:val="16"/>
          <w:szCs w:val="16"/>
        </w:rPr>
      </w:pPr>
      <w:r w:rsidRPr="00015EAE">
        <w:rPr>
          <w:rFonts w:cs="Arial"/>
          <w:sz w:val="16"/>
          <w:szCs w:val="16"/>
        </w:rPr>
        <w:t>Gegen die Benotung kann bis zu einem Monat nach Bekanntgabe schriftlich oder zur Niederschrift bei dem zuständigen Prüfungsausschuss Widerspruch eingelegt werden. Erfolgt dieser nicht, wird die Benotung unwider</w:t>
      </w:r>
      <w:r w:rsidRPr="00015EAE">
        <w:rPr>
          <w:rFonts w:cs="Arial"/>
          <w:sz w:val="16"/>
          <w:szCs w:val="16"/>
        </w:rPr>
        <w:softHyphen/>
        <w:t>ruflich anerkannt. Innerhalb eines Jahres kann auf Antrag in die schriftliche Prüfungsarbeit Einsicht genommen werden. Die Einsichtnahme der Klausuren im Anschluss an den Prüfungszeitraum erfolgt entsprechend den Regelungen des Faches.</w:t>
      </w:r>
    </w:p>
    <w:p w:rsidR="00795DAC" w:rsidRDefault="00795DAC" w:rsidP="00BB7E46">
      <w:pPr>
        <w:jc w:val="both"/>
        <w:rPr>
          <w:b/>
        </w:rPr>
      </w:pPr>
    </w:p>
    <w:p w:rsidR="00795DAC" w:rsidRDefault="00795DAC">
      <w:pPr>
        <w:rPr>
          <w:b/>
        </w:rPr>
      </w:pPr>
      <w:r>
        <w:rPr>
          <w:b/>
        </w:rPr>
        <w:br w:type="page"/>
      </w:r>
    </w:p>
    <w:p w:rsidR="00DB4370" w:rsidRPr="004035BB" w:rsidRDefault="00BB7E46" w:rsidP="00BB7E46">
      <w:pPr>
        <w:jc w:val="both"/>
        <w:rPr>
          <w:b/>
        </w:rPr>
      </w:pPr>
      <w:r w:rsidRPr="004035BB">
        <w:rPr>
          <w:b/>
        </w:rPr>
        <w:lastRenderedPageBreak/>
        <w:t>1. Aufgabe</w:t>
      </w:r>
    </w:p>
    <w:p w:rsidR="00CA7814" w:rsidRDefault="007D6DA6" w:rsidP="00FF662B">
      <w:pPr>
        <w:jc w:val="both"/>
      </w:pPr>
      <w:r>
        <w:t xml:space="preserve">Vervollständigen Sie das </w:t>
      </w:r>
      <w:r w:rsidRPr="001E0C0F">
        <w:rPr>
          <w:b/>
        </w:rPr>
        <w:t>Syntheseschema</w:t>
      </w:r>
      <w:r>
        <w:t xml:space="preserve"> des Antibiotikums </w:t>
      </w:r>
      <w:proofErr w:type="spellStart"/>
      <w:r>
        <w:t>Moxifloxacin</w:t>
      </w:r>
      <w:proofErr w:type="spellEnd"/>
      <w:r>
        <w:t>.</w:t>
      </w:r>
      <w:r w:rsidR="001E0C0F">
        <w:t xml:space="preserve"> Ergänzen Sie für die Moleküle, die durch eine </w:t>
      </w:r>
      <w:r w:rsidR="001E0C0F" w:rsidRPr="001E0C0F">
        <w:rPr>
          <w:b/>
        </w:rPr>
        <w:t>unterbrochene Linie</w:t>
      </w:r>
      <w:r w:rsidR="001E0C0F">
        <w:t xml:space="preserve"> umrahmt sind, </w:t>
      </w:r>
      <w:r w:rsidR="001E0C0F" w:rsidRPr="001E0C0F">
        <w:rPr>
          <w:b/>
        </w:rPr>
        <w:t>Elektronenverschiebungspfeile</w:t>
      </w:r>
      <w:r w:rsidR="001E0C0F">
        <w:t xml:space="preserve">, die die Reaktion zur nächsten Verbindung verdeutlichen. </w:t>
      </w:r>
    </w:p>
    <w:p w:rsidR="00B649F6" w:rsidRDefault="00B649F6" w:rsidP="00FF662B">
      <w:pPr>
        <w:jc w:val="both"/>
      </w:pPr>
    </w:p>
    <w:p w:rsidR="007D6DA6" w:rsidRDefault="00032E31" w:rsidP="00FF662B">
      <w:pPr>
        <w:jc w:val="both"/>
      </w:pPr>
      <w:r>
        <w:object w:dxaOrig="16456" w:dyaOrig="10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550.35pt;height:343.1pt" o:ole="">
            <v:imagedata r:id="rId7" o:title=""/>
          </v:shape>
          <o:OLEObject Type="Embed" ProgID="ChemDraw.Document.6.0" ShapeID="_x0000_i1037" DrawAspect="Content" ObjectID="_1678520108" r:id="rId8"/>
        </w:object>
      </w:r>
    </w:p>
    <w:p w:rsidR="00CA7814" w:rsidRDefault="00CA7814" w:rsidP="00FF662B">
      <w:pPr>
        <w:jc w:val="both"/>
      </w:pPr>
    </w:p>
    <w:p w:rsidR="00B649F6" w:rsidRDefault="00B649F6" w:rsidP="00FF662B">
      <w:pPr>
        <w:jc w:val="both"/>
      </w:pPr>
    </w:p>
    <w:p w:rsidR="001E0C0F" w:rsidRDefault="001E0C0F" w:rsidP="00FF662B">
      <w:pPr>
        <w:jc w:val="both"/>
      </w:pPr>
    </w:p>
    <w:p w:rsidR="007D6DA6" w:rsidRDefault="00A22C19" w:rsidP="00FF662B">
      <w:pPr>
        <w:jc w:val="both"/>
      </w:pPr>
      <w:r>
        <w:object w:dxaOrig="14971" w:dyaOrig="4838">
          <v:shape id="_x0000_i1025" type="#_x0000_t75" style="width:523.4pt;height:169.05pt" o:ole="">
            <v:imagedata r:id="rId9" o:title=""/>
          </v:shape>
          <o:OLEObject Type="Embed" ProgID="ChemDraw.Document.6.0" ShapeID="_x0000_i1025" DrawAspect="Content" ObjectID="_1678520109" r:id="rId10"/>
        </w:object>
      </w:r>
    </w:p>
    <w:p w:rsidR="007D6DA6" w:rsidRDefault="007D6DA6" w:rsidP="00FF662B">
      <w:pPr>
        <w:jc w:val="both"/>
      </w:pPr>
    </w:p>
    <w:p w:rsidR="00CA7814" w:rsidRDefault="001E0C0F" w:rsidP="00FF662B">
      <w:pPr>
        <w:jc w:val="both"/>
      </w:pPr>
      <w:r>
        <w:lastRenderedPageBreak/>
        <w:t xml:space="preserve">Der letzte Schritt der Synthese von </w:t>
      </w:r>
      <w:proofErr w:type="spellStart"/>
      <w:r>
        <w:t>Moxifloxacin</w:t>
      </w:r>
      <w:proofErr w:type="spellEnd"/>
      <w:r>
        <w:t xml:space="preserve"> ist </w:t>
      </w:r>
      <w:r w:rsidR="00A22C19">
        <w:t xml:space="preserve">die </w:t>
      </w:r>
      <w:r w:rsidR="00A22C19" w:rsidRPr="00A22C19">
        <w:rPr>
          <w:b/>
        </w:rPr>
        <w:t>Reaktion der Zwischenverbindungen</w:t>
      </w:r>
      <w:r w:rsidR="00A22C19">
        <w:t xml:space="preserve"> </w:t>
      </w:r>
      <w:r w:rsidR="00A22C19" w:rsidRPr="00A22C19">
        <w:rPr>
          <w:b/>
        </w:rPr>
        <w:t>A</w:t>
      </w:r>
      <w:r w:rsidR="00A22C19">
        <w:t xml:space="preserve"> und </w:t>
      </w:r>
      <w:r w:rsidR="00A22C19" w:rsidRPr="00A22C19">
        <w:rPr>
          <w:b/>
        </w:rPr>
        <w:t>B</w:t>
      </w:r>
      <w:r w:rsidR="00A22C19">
        <w:t>:</w:t>
      </w:r>
    </w:p>
    <w:p w:rsidR="00A22C19" w:rsidRDefault="00B649F6" w:rsidP="00FF662B">
      <w:pPr>
        <w:jc w:val="both"/>
      </w:pPr>
      <w:r>
        <w:object w:dxaOrig="9031" w:dyaOrig="4850">
          <v:shape id="_x0000_i1026" type="#_x0000_t75" style="width:388.15pt;height:208.5pt" o:ole="">
            <v:imagedata r:id="rId11" o:title=""/>
          </v:shape>
          <o:OLEObject Type="Embed" ProgID="ChemDraw.Document.6.0" ShapeID="_x0000_i1026" DrawAspect="Content" ObjectID="_1678520110" r:id="rId12"/>
        </w:object>
      </w:r>
    </w:p>
    <w:p w:rsidR="00A22C19" w:rsidRDefault="00A22C19" w:rsidP="00FF662B">
      <w:pPr>
        <w:jc w:val="both"/>
      </w:pPr>
    </w:p>
    <w:p w:rsidR="00CA7814" w:rsidRDefault="00B649F6" w:rsidP="00FF662B">
      <w:pPr>
        <w:jc w:val="both"/>
      </w:pPr>
      <w:r>
        <w:t xml:space="preserve">Begründen Sie </w:t>
      </w:r>
      <w:r w:rsidRPr="00B649F6">
        <w:rPr>
          <w:b/>
        </w:rPr>
        <w:t>kurz (Stichworte ausreichend!)</w:t>
      </w:r>
      <w:r>
        <w:t xml:space="preserve">, warum die </w:t>
      </w:r>
      <w:r w:rsidRPr="00B649F6">
        <w:rPr>
          <w:b/>
        </w:rPr>
        <w:t>Verbindungen A und B</w:t>
      </w:r>
      <w:r>
        <w:t xml:space="preserve"> auf diese Weise reagieren:</w:t>
      </w:r>
    </w:p>
    <w:p w:rsidR="00B649F6" w:rsidRPr="00B649F6" w:rsidRDefault="00B649F6" w:rsidP="00FF662B">
      <w:pPr>
        <w:jc w:val="both"/>
        <w:rPr>
          <w:b/>
        </w:rPr>
      </w:pPr>
      <w:r w:rsidRPr="00B649F6">
        <w:rPr>
          <w:b/>
        </w:rPr>
        <w:t>Verbindung A reagiert auf diese Weise, weil:</w:t>
      </w:r>
      <w:r w:rsidR="008576F5">
        <w:rPr>
          <w:b/>
        </w:rPr>
        <w:t xml:space="preserve"> </w:t>
      </w:r>
      <w:r w:rsidR="00A972F6" w:rsidRPr="008576F5">
        <w:rPr>
          <w:b/>
          <w:color w:val="FF0000"/>
        </w:rPr>
        <w:t xml:space="preserve">Keton </w:t>
      </w:r>
      <w:proofErr w:type="spellStart"/>
      <w:r w:rsidR="00A972F6" w:rsidRPr="008576F5">
        <w:rPr>
          <w:b/>
          <w:color w:val="FF0000"/>
        </w:rPr>
        <w:t>dirigert</w:t>
      </w:r>
      <w:proofErr w:type="spellEnd"/>
      <w:r w:rsidR="00A972F6" w:rsidRPr="008576F5">
        <w:rPr>
          <w:b/>
          <w:color w:val="FF0000"/>
        </w:rPr>
        <w:t xml:space="preserve"> Substitution nach </w:t>
      </w:r>
      <w:proofErr w:type="spellStart"/>
      <w:r w:rsidR="00A972F6" w:rsidRPr="008576F5">
        <w:rPr>
          <w:b/>
          <w:color w:val="FF0000"/>
        </w:rPr>
        <w:t>para</w:t>
      </w:r>
      <w:proofErr w:type="spellEnd"/>
      <w:r w:rsidR="00A972F6" w:rsidRPr="008576F5">
        <w:rPr>
          <w:b/>
          <w:color w:val="FF0000"/>
        </w:rPr>
        <w:t>.</w:t>
      </w:r>
      <w:r w:rsidR="00A972F6">
        <w:rPr>
          <w:b/>
          <w:color w:val="FF0000"/>
        </w:rPr>
        <w:t xml:space="preserve"> 1P</w:t>
      </w:r>
    </w:p>
    <w:p w:rsidR="00B649F6" w:rsidRDefault="00B649F6" w:rsidP="00FF662B">
      <w:pPr>
        <w:jc w:val="both"/>
      </w:pPr>
    </w:p>
    <w:p w:rsidR="00B649F6" w:rsidRPr="00B649F6" w:rsidRDefault="00B649F6" w:rsidP="00FF662B">
      <w:pPr>
        <w:jc w:val="both"/>
        <w:rPr>
          <w:b/>
        </w:rPr>
      </w:pPr>
      <w:r w:rsidRPr="00B649F6">
        <w:rPr>
          <w:b/>
        </w:rPr>
        <w:t>Verbindung B reagiert auf diese Weise, weil:</w:t>
      </w:r>
      <w:r w:rsidR="008576F5">
        <w:rPr>
          <w:b/>
        </w:rPr>
        <w:t xml:space="preserve"> </w:t>
      </w:r>
      <w:proofErr w:type="spellStart"/>
      <w:r w:rsidR="00E75264" w:rsidRPr="008576F5">
        <w:rPr>
          <w:b/>
          <w:color w:val="FF0000"/>
        </w:rPr>
        <w:t>sterisch</w:t>
      </w:r>
      <w:proofErr w:type="spellEnd"/>
      <w:r w:rsidR="00E75264" w:rsidRPr="008576F5">
        <w:rPr>
          <w:b/>
          <w:color w:val="FF0000"/>
        </w:rPr>
        <w:t xml:space="preserve"> weniger gehindertes Amin wird </w:t>
      </w:r>
      <w:proofErr w:type="spellStart"/>
      <w:r w:rsidR="00E75264" w:rsidRPr="008576F5">
        <w:rPr>
          <w:b/>
          <w:color w:val="FF0000"/>
        </w:rPr>
        <w:t>deprotoniert</w:t>
      </w:r>
      <w:proofErr w:type="spellEnd"/>
      <w:r w:rsidR="00E75264" w:rsidRPr="008576F5">
        <w:rPr>
          <w:b/>
          <w:color w:val="FF0000"/>
        </w:rPr>
        <w:t>.</w:t>
      </w:r>
      <w:r w:rsidR="00E75264">
        <w:rPr>
          <w:b/>
          <w:color w:val="FF0000"/>
        </w:rPr>
        <w:t xml:space="preserve"> 1P</w:t>
      </w:r>
    </w:p>
    <w:p w:rsidR="00B649F6" w:rsidRDefault="00B649F6" w:rsidP="00FF662B">
      <w:pPr>
        <w:jc w:val="both"/>
      </w:pPr>
    </w:p>
    <w:p w:rsidR="00B649F6" w:rsidRDefault="00B649F6" w:rsidP="00FF662B">
      <w:pPr>
        <w:jc w:val="both"/>
      </w:pPr>
    </w:p>
    <w:p w:rsidR="00B649F6" w:rsidRDefault="00B649F6" w:rsidP="00FF662B">
      <w:pPr>
        <w:jc w:val="both"/>
      </w:pPr>
    </w:p>
    <w:p w:rsidR="00B649F6" w:rsidRDefault="00B649F6" w:rsidP="00FF662B">
      <w:pPr>
        <w:jc w:val="both"/>
      </w:pPr>
    </w:p>
    <w:p w:rsidR="00B649F6" w:rsidRDefault="00B649F6" w:rsidP="00FF662B">
      <w:pPr>
        <w:jc w:val="both"/>
      </w:pPr>
    </w:p>
    <w:p w:rsidR="00B649F6" w:rsidRDefault="00B649F6" w:rsidP="00FF662B">
      <w:pPr>
        <w:jc w:val="both"/>
      </w:pPr>
    </w:p>
    <w:p w:rsidR="00B649F6" w:rsidRDefault="00B649F6" w:rsidP="00FF662B">
      <w:pPr>
        <w:jc w:val="both"/>
      </w:pPr>
    </w:p>
    <w:p w:rsidR="00B649F6" w:rsidRDefault="00B649F6" w:rsidP="00FF662B">
      <w:pPr>
        <w:jc w:val="both"/>
      </w:pPr>
    </w:p>
    <w:p w:rsidR="00B649F6" w:rsidRDefault="00B649F6" w:rsidP="00FF662B">
      <w:pPr>
        <w:jc w:val="both"/>
      </w:pPr>
    </w:p>
    <w:p w:rsidR="00B649F6" w:rsidRDefault="00B649F6" w:rsidP="00FF662B">
      <w:pPr>
        <w:jc w:val="both"/>
      </w:pPr>
    </w:p>
    <w:p w:rsidR="00B649F6" w:rsidRDefault="00B649F6" w:rsidP="00FF662B">
      <w:pPr>
        <w:jc w:val="both"/>
      </w:pPr>
    </w:p>
    <w:p w:rsidR="00B649F6" w:rsidRDefault="00B649F6" w:rsidP="00FF662B">
      <w:pPr>
        <w:jc w:val="both"/>
      </w:pPr>
    </w:p>
    <w:p w:rsidR="00B649F6" w:rsidRDefault="00B649F6" w:rsidP="00FF662B">
      <w:pPr>
        <w:jc w:val="both"/>
      </w:pPr>
    </w:p>
    <w:p w:rsidR="00B649F6" w:rsidRDefault="00B649F6" w:rsidP="00FF662B">
      <w:pPr>
        <w:jc w:val="both"/>
      </w:pPr>
    </w:p>
    <w:p w:rsidR="00B649F6" w:rsidRDefault="00B649F6" w:rsidP="00FF662B">
      <w:pPr>
        <w:jc w:val="both"/>
      </w:pPr>
    </w:p>
    <w:p w:rsidR="00CA7814" w:rsidRDefault="008576F5" w:rsidP="00CA7814">
      <w:pPr>
        <w:ind w:left="8496" w:firstLine="708"/>
        <w:jc w:val="both"/>
      </w:pPr>
      <w:r>
        <w:t>/17</w:t>
      </w:r>
      <w:r w:rsidR="00B649F6">
        <w:t>.5</w:t>
      </w:r>
      <w:r w:rsidR="00CA7814">
        <w:t xml:space="preserve"> Punkte</w:t>
      </w:r>
    </w:p>
    <w:p w:rsidR="008576F5" w:rsidRPr="004035BB" w:rsidRDefault="008576F5" w:rsidP="008576F5">
      <w:pPr>
        <w:jc w:val="both"/>
        <w:rPr>
          <w:b/>
        </w:rPr>
      </w:pPr>
      <w:r>
        <w:rPr>
          <w:b/>
        </w:rPr>
        <w:lastRenderedPageBreak/>
        <w:t>2</w:t>
      </w:r>
      <w:r w:rsidRPr="004035BB">
        <w:rPr>
          <w:b/>
        </w:rPr>
        <w:t>. Aufgabe</w:t>
      </w:r>
    </w:p>
    <w:p w:rsidR="008576F5" w:rsidRDefault="008576F5" w:rsidP="008576F5">
      <w:pPr>
        <w:jc w:val="both"/>
      </w:pPr>
      <w:r>
        <w:t>Vervollständigen</w:t>
      </w:r>
      <w:r w:rsidR="00F647C5">
        <w:t xml:space="preserve"> Sie das folgende </w:t>
      </w:r>
      <w:r w:rsidR="00F647C5" w:rsidRPr="00F647C5">
        <w:rPr>
          <w:b/>
        </w:rPr>
        <w:t>Syntheseschema</w:t>
      </w:r>
      <w:r w:rsidR="00F647C5">
        <w:t xml:space="preserve"> und nennen Sie wo gefordert den </w:t>
      </w:r>
      <w:r w:rsidR="00F647C5" w:rsidRPr="00F647C5">
        <w:rPr>
          <w:b/>
        </w:rPr>
        <w:t>Namen</w:t>
      </w:r>
      <w:r w:rsidR="00F647C5">
        <w:t xml:space="preserve"> der jeweiligen Reaktion.</w:t>
      </w:r>
    </w:p>
    <w:p w:rsidR="00764431" w:rsidRDefault="00032E31" w:rsidP="008576F5">
      <w:pPr>
        <w:jc w:val="both"/>
      </w:pPr>
      <w:r>
        <w:object w:dxaOrig="10041" w:dyaOrig="12851">
          <v:shape id="_x0000_i1038" type="#_x0000_t75" style="width:502.1pt;height:642.35pt" o:ole="">
            <v:imagedata r:id="rId13" o:title=""/>
          </v:shape>
          <o:OLEObject Type="Embed" ProgID="ChemDraw.Document.6.0" ShapeID="_x0000_i1038" DrawAspect="Content" ObjectID="_1678520111" r:id="rId14"/>
        </w:object>
      </w:r>
    </w:p>
    <w:p w:rsidR="00E36771" w:rsidRDefault="00E36771" w:rsidP="008576F5">
      <w:pPr>
        <w:jc w:val="both"/>
      </w:pPr>
    </w:p>
    <w:p w:rsidR="00E36771" w:rsidRDefault="00E36771" w:rsidP="00E36771">
      <w:pPr>
        <w:ind w:left="8496" w:firstLine="708"/>
        <w:jc w:val="both"/>
      </w:pPr>
    </w:p>
    <w:p w:rsidR="00E36771" w:rsidRDefault="00E36771" w:rsidP="00E36771">
      <w:pPr>
        <w:jc w:val="both"/>
      </w:pPr>
      <w:r>
        <w:lastRenderedPageBreak/>
        <w:t xml:space="preserve">b.) verdeutlichen Sie den Mechanismus der markierten </w:t>
      </w:r>
      <w:r w:rsidRPr="00E36771">
        <w:rPr>
          <w:b/>
        </w:rPr>
        <w:t>Namensreaktion aus Aufgabenteil a.)</w:t>
      </w:r>
      <w:r>
        <w:rPr>
          <w:b/>
        </w:rPr>
        <w:t xml:space="preserve"> </w:t>
      </w:r>
      <w:r>
        <w:t>mit Hilfe von Elektronenverschiebungspfeilen.</w:t>
      </w:r>
    </w:p>
    <w:p w:rsidR="00E36771" w:rsidRDefault="00E36771" w:rsidP="00E36771">
      <w:pPr>
        <w:jc w:val="both"/>
      </w:pPr>
    </w:p>
    <w:p w:rsidR="00E36771" w:rsidRDefault="009D159E" w:rsidP="00E36771">
      <w:pPr>
        <w:jc w:val="both"/>
      </w:pPr>
      <w:r>
        <w:object w:dxaOrig="10253" w:dyaOrig="6775">
          <v:shape id="_x0000_i1027" type="#_x0000_t75" style="width:512.75pt;height:338.7pt" o:ole="">
            <v:imagedata r:id="rId15" o:title=""/>
          </v:shape>
          <o:OLEObject Type="Embed" ProgID="ChemDraw.Document.6.0" ShapeID="_x0000_i1027" DrawAspect="Content" ObjectID="_1678520112" r:id="rId16"/>
        </w:object>
      </w:r>
    </w:p>
    <w:p w:rsidR="00E36771" w:rsidRDefault="00E36771" w:rsidP="00E36771">
      <w:pPr>
        <w:jc w:val="both"/>
      </w:pPr>
    </w:p>
    <w:p w:rsidR="00E36771" w:rsidRPr="00E36771" w:rsidRDefault="00E36771" w:rsidP="00E36771">
      <w:pPr>
        <w:jc w:val="both"/>
      </w:pPr>
    </w:p>
    <w:p w:rsidR="00E36771" w:rsidRDefault="00E36771" w:rsidP="00E36771">
      <w:pPr>
        <w:jc w:val="both"/>
      </w:pPr>
    </w:p>
    <w:p w:rsidR="00E36771" w:rsidRDefault="00E36771" w:rsidP="00E36771">
      <w:pPr>
        <w:jc w:val="both"/>
      </w:pPr>
    </w:p>
    <w:p w:rsidR="009D159E" w:rsidRDefault="009D159E" w:rsidP="00E36771">
      <w:pPr>
        <w:jc w:val="both"/>
      </w:pPr>
    </w:p>
    <w:p w:rsidR="009D159E" w:rsidRDefault="009D159E" w:rsidP="00E36771">
      <w:pPr>
        <w:jc w:val="both"/>
      </w:pPr>
    </w:p>
    <w:p w:rsidR="009D159E" w:rsidRDefault="009D159E" w:rsidP="00E36771">
      <w:pPr>
        <w:jc w:val="both"/>
      </w:pPr>
    </w:p>
    <w:p w:rsidR="009D159E" w:rsidRDefault="009D159E" w:rsidP="00E36771">
      <w:pPr>
        <w:jc w:val="both"/>
      </w:pPr>
    </w:p>
    <w:p w:rsidR="009D159E" w:rsidRDefault="009D159E" w:rsidP="00E36771">
      <w:pPr>
        <w:jc w:val="both"/>
      </w:pPr>
    </w:p>
    <w:p w:rsidR="009D159E" w:rsidRDefault="009D159E" w:rsidP="00E36771">
      <w:pPr>
        <w:jc w:val="both"/>
      </w:pPr>
    </w:p>
    <w:p w:rsidR="00E36771" w:rsidRDefault="00E36771" w:rsidP="00E36771">
      <w:pPr>
        <w:ind w:left="8496" w:firstLine="708"/>
        <w:jc w:val="both"/>
      </w:pPr>
    </w:p>
    <w:p w:rsidR="00E36771" w:rsidRDefault="00E36771" w:rsidP="00E36771">
      <w:pPr>
        <w:ind w:left="8496" w:firstLine="708"/>
        <w:jc w:val="both"/>
      </w:pPr>
    </w:p>
    <w:p w:rsidR="00E36771" w:rsidRDefault="00E36771" w:rsidP="00E36771">
      <w:pPr>
        <w:ind w:left="8496" w:firstLine="708"/>
        <w:jc w:val="both"/>
      </w:pPr>
    </w:p>
    <w:p w:rsidR="00E36771" w:rsidRDefault="009D159E" w:rsidP="00E36771">
      <w:pPr>
        <w:ind w:left="8496" w:firstLine="708"/>
        <w:jc w:val="both"/>
      </w:pPr>
      <w:r>
        <w:t>/23</w:t>
      </w:r>
      <w:r w:rsidR="00E36771">
        <w:t>.5 Punkte</w:t>
      </w:r>
    </w:p>
    <w:p w:rsidR="00E36771" w:rsidRPr="009D159E" w:rsidRDefault="009D159E" w:rsidP="008576F5">
      <w:pPr>
        <w:jc w:val="both"/>
        <w:rPr>
          <w:b/>
        </w:rPr>
      </w:pPr>
      <w:r w:rsidRPr="009D159E">
        <w:rPr>
          <w:b/>
        </w:rPr>
        <w:lastRenderedPageBreak/>
        <w:t>3. Aufgabe</w:t>
      </w:r>
    </w:p>
    <w:p w:rsidR="009D159E" w:rsidRDefault="001E1323" w:rsidP="008576F5">
      <w:pPr>
        <w:jc w:val="both"/>
      </w:pPr>
      <w:r>
        <w:t xml:space="preserve">Das </w:t>
      </w:r>
      <w:r w:rsidR="00043C95">
        <w:t xml:space="preserve">Medikament </w:t>
      </w:r>
      <w:proofErr w:type="spellStart"/>
      <w:r w:rsidR="00043C95">
        <w:t>Temozolomid</w:t>
      </w:r>
      <w:proofErr w:type="spellEnd"/>
      <w:r w:rsidR="00043C95">
        <w:t xml:space="preserve"> wird</w:t>
      </w:r>
      <w:r>
        <w:t xml:space="preserve"> bei bösartigen Hirntumoren verwendet. Vervollständigen Sie das folgende </w:t>
      </w:r>
      <w:r w:rsidRPr="00C938F2">
        <w:rPr>
          <w:b/>
        </w:rPr>
        <w:t>Syntheseschema</w:t>
      </w:r>
      <w:r>
        <w:t xml:space="preserve"> und ergänzen Sie wo gefordert </w:t>
      </w:r>
      <w:r w:rsidRPr="00C938F2">
        <w:rPr>
          <w:b/>
        </w:rPr>
        <w:t>Elektronenverschiebungspfeile</w:t>
      </w:r>
      <w:r>
        <w:t>.</w:t>
      </w:r>
    </w:p>
    <w:p w:rsidR="001E1323" w:rsidRDefault="001E1323" w:rsidP="008576F5">
      <w:pPr>
        <w:jc w:val="both"/>
      </w:pPr>
    </w:p>
    <w:p w:rsidR="001E1323" w:rsidRDefault="00043C95" w:rsidP="008576F5">
      <w:pPr>
        <w:jc w:val="both"/>
      </w:pPr>
      <w:r>
        <w:object w:dxaOrig="10413" w:dyaOrig="2699">
          <v:shape id="_x0000_i1028" type="#_x0000_t75" style="width:520.9pt;height:135.25pt" o:ole="">
            <v:imagedata r:id="rId17" o:title=""/>
          </v:shape>
          <o:OLEObject Type="Embed" ProgID="ChemDraw.Document.6.0" ShapeID="_x0000_i1028" DrawAspect="Content" ObjectID="_1678520113" r:id="rId18"/>
        </w:object>
      </w:r>
    </w:p>
    <w:p w:rsidR="001E1323" w:rsidRDefault="001E1323" w:rsidP="008576F5">
      <w:pPr>
        <w:jc w:val="both"/>
      </w:pPr>
    </w:p>
    <w:p w:rsidR="00C938F2" w:rsidRDefault="001E1323" w:rsidP="008576F5">
      <w:pPr>
        <w:jc w:val="both"/>
      </w:pPr>
      <w:proofErr w:type="spellStart"/>
      <w:r>
        <w:t>Tomozolomid</w:t>
      </w:r>
      <w:proofErr w:type="spellEnd"/>
      <w:r>
        <w:t xml:space="preserve"> selbst ist ein </w:t>
      </w:r>
      <w:proofErr w:type="spellStart"/>
      <w:r>
        <w:t>Prodrug</w:t>
      </w:r>
      <w:proofErr w:type="spellEnd"/>
      <w:r w:rsidR="00AB6D8E">
        <w:t xml:space="preserve">, welches nach Überwinden der Blut-Hirnschranke </w:t>
      </w:r>
      <w:proofErr w:type="spellStart"/>
      <w:r w:rsidR="00AB6D8E">
        <w:t>hydrolysiert</w:t>
      </w:r>
      <w:proofErr w:type="spellEnd"/>
      <w:r w:rsidR="00AB6D8E">
        <w:t xml:space="preserve">. </w:t>
      </w:r>
      <w:r w:rsidR="00C938F2">
        <w:t>Eines der Zersetzungsprodukte reagiert anschließend mit Guanin-</w:t>
      </w:r>
      <w:proofErr w:type="spellStart"/>
      <w:r w:rsidR="00C938F2">
        <w:t>Nucleosiden</w:t>
      </w:r>
      <w:proofErr w:type="spellEnd"/>
      <w:r w:rsidR="00C938F2">
        <w:t>, sodass die DNA-Replikation und in der Folge das Tumorwachstum gehemmt wird.</w:t>
      </w:r>
    </w:p>
    <w:p w:rsidR="001E1323" w:rsidRDefault="00AB6D8E" w:rsidP="008576F5">
      <w:pPr>
        <w:jc w:val="both"/>
      </w:pPr>
      <w:r w:rsidRPr="00C938F2">
        <w:rPr>
          <w:b/>
        </w:rPr>
        <w:t>Ergänzen Sie das Schema</w:t>
      </w:r>
      <w:r w:rsidR="00032E31">
        <w:t xml:space="preserve"> der Hydrolyse</w:t>
      </w:r>
      <w:r>
        <w:t xml:space="preserve"> und ergänzen Sie wo gefordert </w:t>
      </w:r>
      <w:r w:rsidRPr="00C938F2">
        <w:rPr>
          <w:b/>
        </w:rPr>
        <w:t>Elektronenverschiebungspfeile</w:t>
      </w:r>
      <w:r>
        <w:t>.</w:t>
      </w:r>
    </w:p>
    <w:p w:rsidR="00AB6D8E" w:rsidRDefault="00AB6D8E" w:rsidP="008576F5">
      <w:pPr>
        <w:jc w:val="both"/>
      </w:pPr>
    </w:p>
    <w:p w:rsidR="00AB6D8E" w:rsidRDefault="00704FBD" w:rsidP="008576F5">
      <w:pPr>
        <w:jc w:val="both"/>
      </w:pPr>
      <w:r>
        <w:object w:dxaOrig="11106" w:dyaOrig="6354">
          <v:shape id="_x0000_i1039" type="#_x0000_t75" style="width:522.8pt;height:299.25pt" o:ole="">
            <v:imagedata r:id="rId19" o:title=""/>
          </v:shape>
          <o:OLEObject Type="Embed" ProgID="ChemDraw.Document.6.0" ShapeID="_x0000_i1039" DrawAspect="Content" ObjectID="_1678520114" r:id="rId20"/>
        </w:object>
      </w:r>
    </w:p>
    <w:p w:rsidR="00AB6D8E" w:rsidRDefault="00AB6D8E" w:rsidP="008576F5">
      <w:pPr>
        <w:jc w:val="both"/>
      </w:pPr>
    </w:p>
    <w:p w:rsidR="00C242C4" w:rsidRDefault="00C242C4" w:rsidP="008576F5">
      <w:pPr>
        <w:jc w:val="both"/>
      </w:pPr>
    </w:p>
    <w:p w:rsidR="00C242C4" w:rsidRDefault="00C242C4" w:rsidP="00C242C4">
      <w:pPr>
        <w:ind w:left="8496" w:firstLine="708"/>
        <w:jc w:val="both"/>
      </w:pPr>
      <w:r>
        <w:t>/8 Punkte</w:t>
      </w:r>
    </w:p>
    <w:p w:rsidR="00E14D29" w:rsidRPr="009D159E" w:rsidRDefault="00E14D29" w:rsidP="00E14D29">
      <w:pPr>
        <w:jc w:val="both"/>
        <w:rPr>
          <w:b/>
        </w:rPr>
      </w:pPr>
      <w:r>
        <w:rPr>
          <w:b/>
        </w:rPr>
        <w:lastRenderedPageBreak/>
        <w:t>4</w:t>
      </w:r>
      <w:r w:rsidRPr="009D159E">
        <w:rPr>
          <w:b/>
        </w:rPr>
        <w:t>. Aufgabe</w:t>
      </w:r>
    </w:p>
    <w:p w:rsidR="00E14D29" w:rsidRPr="00E14D29" w:rsidRDefault="00E14D29" w:rsidP="00E14D29">
      <w:pPr>
        <w:jc w:val="both"/>
      </w:pPr>
      <w:r w:rsidRPr="00E14D29">
        <w:t xml:space="preserve">Entscheiden Sie für die Reaktionen </w:t>
      </w:r>
      <w:r w:rsidRPr="00E14D29">
        <w:rPr>
          <w:b/>
        </w:rPr>
        <w:t>a</w:t>
      </w:r>
      <w:r w:rsidRPr="00E14D29">
        <w:t xml:space="preserve"> und </w:t>
      </w:r>
      <w:r w:rsidRPr="00E14D29">
        <w:rPr>
          <w:b/>
        </w:rPr>
        <w:t>b</w:t>
      </w:r>
      <w:r w:rsidRPr="00E14D29">
        <w:t xml:space="preserve"> welches der zur Auswahl stehenden Edukte (links) unter den vorgegebenen Reaktionsbedingungen </w:t>
      </w:r>
      <w:r w:rsidRPr="00E14D29">
        <w:rPr>
          <w:b/>
        </w:rPr>
        <w:t>reaktiver</w:t>
      </w:r>
      <w:r w:rsidRPr="00E14D29">
        <w:t xml:space="preserve"> ist und markieren Sie dieses.</w:t>
      </w:r>
    </w:p>
    <w:p w:rsidR="00E14D29" w:rsidRPr="00E14D29" w:rsidRDefault="00E14D29" w:rsidP="00E14D29">
      <w:pPr>
        <w:jc w:val="both"/>
      </w:pPr>
      <w:r w:rsidRPr="00E14D29">
        <w:t xml:space="preserve">Zeichnen Sie für </w:t>
      </w:r>
      <w:r w:rsidRPr="00E14D29">
        <w:rPr>
          <w:b/>
        </w:rPr>
        <w:t>alle Reaktionen a-d</w:t>
      </w:r>
      <w:r w:rsidRPr="00E14D29">
        <w:t xml:space="preserve"> die beiden Isomere, die bei der Umsetzung gebildet werden und ordnen Sie zu, welches das </w:t>
      </w:r>
      <w:r w:rsidRPr="00E14D29">
        <w:rPr>
          <w:b/>
        </w:rPr>
        <w:t>Haupt- und das Nebenprodukt</w:t>
      </w:r>
      <w:r w:rsidRPr="00E14D29">
        <w:t xml:space="preserve"> ist. In den Reaktionen a und b soll jeweils das </w:t>
      </w:r>
      <w:r w:rsidRPr="00E14D29">
        <w:rPr>
          <w:b/>
        </w:rPr>
        <w:t>reaktivere Edukt reagieren</w:t>
      </w:r>
      <w:r w:rsidRPr="00E14D29">
        <w:t>!  In Reaktion d ist keines der beiden Produkte bevorzugt.</w:t>
      </w:r>
    </w:p>
    <w:p w:rsidR="00E14D29" w:rsidRDefault="00E14D29" w:rsidP="00E14D29">
      <w:pPr>
        <w:spacing w:after="120" w:line="288" w:lineRule="auto"/>
        <w:jc w:val="both"/>
        <w:rPr>
          <w:rFonts w:ascii="Arial" w:eastAsia="Times New Roman" w:hAnsi="Arial" w:cs="Arial"/>
        </w:rPr>
      </w:pPr>
    </w:p>
    <w:p w:rsidR="00E14D29" w:rsidRPr="00A67A25" w:rsidRDefault="00E14D29" w:rsidP="00E14D29">
      <w:pPr>
        <w:spacing w:after="120" w:line="288" w:lineRule="auto"/>
        <w:jc w:val="both"/>
        <w:rPr>
          <w:rFonts w:ascii="Arial" w:eastAsia="Times New Roman" w:hAnsi="Arial" w:cs="Arial"/>
        </w:rPr>
      </w:pPr>
    </w:p>
    <w:p w:rsidR="00E14D29" w:rsidRDefault="00E14D29" w:rsidP="00E14D29">
      <w:pPr>
        <w:jc w:val="both"/>
      </w:pPr>
      <w:r>
        <w:object w:dxaOrig="9991" w:dyaOrig="10158">
          <v:shape id="_x0000_i1029" type="#_x0000_t75" style="width:520.9pt;height:528.4pt" o:ole="">
            <v:imagedata r:id="rId21" o:title=""/>
          </v:shape>
          <o:OLEObject Type="Embed" ProgID="ChemDraw.Document.6.0" ShapeID="_x0000_i1029" DrawAspect="Content" ObjectID="_1678520115" r:id="rId22"/>
        </w:object>
      </w:r>
    </w:p>
    <w:p w:rsidR="00E14D29" w:rsidRDefault="00E14D29" w:rsidP="00E14D29">
      <w:pPr>
        <w:jc w:val="both"/>
      </w:pPr>
    </w:p>
    <w:p w:rsidR="00E14D29" w:rsidRDefault="00E14D29" w:rsidP="00E14D29">
      <w:pPr>
        <w:jc w:val="both"/>
      </w:pPr>
    </w:p>
    <w:p w:rsidR="00E14D29" w:rsidRDefault="00E14D29" w:rsidP="00E14D29">
      <w:pPr>
        <w:ind w:left="8496" w:firstLine="708"/>
        <w:jc w:val="both"/>
      </w:pPr>
      <w:r>
        <w:t>/10 Punkte</w:t>
      </w:r>
    </w:p>
    <w:p w:rsidR="00E14D29" w:rsidRPr="009D159E" w:rsidRDefault="00E14D29" w:rsidP="00E14D29">
      <w:pPr>
        <w:jc w:val="both"/>
        <w:rPr>
          <w:b/>
        </w:rPr>
      </w:pPr>
      <w:r>
        <w:rPr>
          <w:b/>
        </w:rPr>
        <w:lastRenderedPageBreak/>
        <w:t>5</w:t>
      </w:r>
      <w:r w:rsidRPr="009D159E">
        <w:rPr>
          <w:b/>
        </w:rPr>
        <w:t>. Aufgabe</w:t>
      </w:r>
    </w:p>
    <w:p w:rsidR="00E14D29" w:rsidRPr="00E14D29" w:rsidRDefault="00E14D29" w:rsidP="00E14D29">
      <w:pPr>
        <w:jc w:val="both"/>
      </w:pPr>
      <w:proofErr w:type="spellStart"/>
      <w:r w:rsidRPr="00E14D29">
        <w:t>Ninhydrin</w:t>
      </w:r>
      <w:proofErr w:type="spellEnd"/>
      <w:r w:rsidRPr="00E14D29">
        <w:t xml:space="preserve"> wird zum Anfärben von Aminosäuren verwendet. Vervollständigen Sie das folgende Reaktionsschema:</w:t>
      </w:r>
    </w:p>
    <w:p w:rsidR="00E14D29" w:rsidRDefault="00E14D29" w:rsidP="00E14D29">
      <w:pPr>
        <w:jc w:val="both"/>
      </w:pPr>
    </w:p>
    <w:p w:rsidR="00E14D29" w:rsidRDefault="00E14D29" w:rsidP="00E14D29">
      <w:pPr>
        <w:jc w:val="both"/>
      </w:pPr>
    </w:p>
    <w:p w:rsidR="00E14D29" w:rsidRDefault="00E14D29" w:rsidP="00E14D29">
      <w:pPr>
        <w:jc w:val="both"/>
      </w:pPr>
      <w:r>
        <w:object w:dxaOrig="12482" w:dyaOrig="12983">
          <v:shape id="_x0000_i1030" type="#_x0000_t75" style="width:487.7pt;height:507.75pt" o:ole="">
            <v:imagedata r:id="rId23" o:title=""/>
          </v:shape>
          <o:OLEObject Type="Embed" ProgID="ChemDraw.Document.6.0" ShapeID="_x0000_i1030" DrawAspect="Content" ObjectID="_1678520116" r:id="rId24"/>
        </w:object>
      </w:r>
    </w:p>
    <w:p w:rsidR="00E14D29" w:rsidRDefault="00E14D29" w:rsidP="00E14D29">
      <w:pPr>
        <w:jc w:val="both"/>
      </w:pPr>
    </w:p>
    <w:p w:rsidR="00E14D29" w:rsidRDefault="00E14D29" w:rsidP="00E14D29">
      <w:pPr>
        <w:jc w:val="both"/>
      </w:pPr>
    </w:p>
    <w:p w:rsidR="00E14D29" w:rsidRDefault="00E14D29" w:rsidP="00E14D29">
      <w:pPr>
        <w:jc w:val="both"/>
      </w:pPr>
    </w:p>
    <w:p w:rsidR="00E14D29" w:rsidRDefault="00E14D29" w:rsidP="00E14D29">
      <w:pPr>
        <w:jc w:val="both"/>
      </w:pPr>
    </w:p>
    <w:p w:rsidR="00E14D29" w:rsidRDefault="00E14D29" w:rsidP="00E14D29">
      <w:pPr>
        <w:jc w:val="both"/>
      </w:pPr>
    </w:p>
    <w:p w:rsidR="00E14D29" w:rsidRDefault="00E14D29" w:rsidP="00E14D29">
      <w:pPr>
        <w:ind w:left="8496" w:firstLine="708"/>
        <w:jc w:val="both"/>
      </w:pPr>
      <w:r>
        <w:t>/9 Punkte</w:t>
      </w:r>
    </w:p>
    <w:p w:rsidR="00E14D29" w:rsidRPr="009D159E" w:rsidRDefault="00E14D29" w:rsidP="00E14D29">
      <w:pPr>
        <w:jc w:val="both"/>
        <w:rPr>
          <w:b/>
        </w:rPr>
      </w:pPr>
      <w:r>
        <w:rPr>
          <w:b/>
        </w:rPr>
        <w:lastRenderedPageBreak/>
        <w:t>6</w:t>
      </w:r>
      <w:r w:rsidRPr="009D159E">
        <w:rPr>
          <w:b/>
        </w:rPr>
        <w:t>. Aufgabe</w:t>
      </w:r>
    </w:p>
    <w:p w:rsidR="00E14D29" w:rsidRPr="00E14D29" w:rsidRDefault="00E14D29" w:rsidP="00E14D29">
      <w:pPr>
        <w:jc w:val="both"/>
      </w:pPr>
      <w:r w:rsidRPr="00E14D29">
        <w:t xml:space="preserve">a.) Schreiben Sie den Mechanismus für die </w:t>
      </w:r>
      <w:proofErr w:type="spellStart"/>
      <w:r w:rsidRPr="00E14D29">
        <w:rPr>
          <w:b/>
        </w:rPr>
        <w:t>radikalische</w:t>
      </w:r>
      <w:proofErr w:type="spellEnd"/>
      <w:r w:rsidRPr="00E14D29">
        <w:rPr>
          <w:b/>
        </w:rPr>
        <w:t xml:space="preserve"> Reduktion</w:t>
      </w:r>
      <w:r w:rsidRPr="00E14D29">
        <w:t xml:space="preserve"> von </w:t>
      </w:r>
      <w:proofErr w:type="spellStart"/>
      <w:r w:rsidRPr="00E14D29">
        <w:rPr>
          <w:b/>
        </w:rPr>
        <w:t>Bromcyclopentan</w:t>
      </w:r>
      <w:proofErr w:type="spellEnd"/>
      <w:r w:rsidRPr="00E14D29">
        <w:t xml:space="preserve"> mit </w:t>
      </w:r>
      <w:proofErr w:type="spellStart"/>
      <w:r w:rsidRPr="00E14D29">
        <w:rPr>
          <w:b/>
        </w:rPr>
        <w:t>Tributylzinnhydrid</w:t>
      </w:r>
      <w:proofErr w:type="spellEnd"/>
      <w:r w:rsidRPr="00E14D29">
        <w:t xml:space="preserve"> und </w:t>
      </w:r>
      <w:r w:rsidRPr="00E14D29">
        <w:rPr>
          <w:b/>
        </w:rPr>
        <w:t>AIBN</w:t>
      </w:r>
      <w:r w:rsidRPr="00E14D29">
        <w:t xml:space="preserve"> auf.</w:t>
      </w:r>
    </w:p>
    <w:p w:rsidR="00E14D29" w:rsidRPr="00E14D29" w:rsidRDefault="00E14D29" w:rsidP="00E14D29">
      <w:pPr>
        <w:jc w:val="both"/>
      </w:pPr>
      <w:r w:rsidRPr="00E14D29">
        <w:t>Start:</w:t>
      </w:r>
    </w:p>
    <w:p w:rsidR="00E14D29" w:rsidRDefault="00E14D29" w:rsidP="00E14D29">
      <w:pPr>
        <w:jc w:val="both"/>
        <w:rPr>
          <w:rFonts w:ascii="Arial" w:hAnsi="Arial" w:cs="Arial"/>
        </w:rPr>
      </w:pPr>
      <w:r w:rsidRPr="002D03AE">
        <w:rPr>
          <w:rFonts w:ascii="Arial" w:hAnsi="Arial" w:cs="Arial"/>
        </w:rPr>
        <w:object w:dxaOrig="10600" w:dyaOrig="3297">
          <v:shape id="_x0000_i1031" type="#_x0000_t75" style="width:344.35pt;height:106.45pt" o:ole="">
            <v:imagedata r:id="rId25" o:title=""/>
          </v:shape>
          <o:OLEObject Type="Embed" ProgID="ChemDraw.Document.6.0" ShapeID="_x0000_i1031" DrawAspect="Content" ObjectID="_1678520117" r:id="rId26"/>
        </w:object>
      </w:r>
    </w:p>
    <w:p w:rsidR="00E14D29" w:rsidRDefault="00E14D29" w:rsidP="00E14D29">
      <w:pPr>
        <w:jc w:val="both"/>
        <w:rPr>
          <w:rFonts w:ascii="Arial" w:hAnsi="Arial" w:cs="Arial"/>
        </w:rPr>
      </w:pPr>
    </w:p>
    <w:p w:rsidR="00E14D29" w:rsidRPr="00E14D29" w:rsidRDefault="00E14D29" w:rsidP="00E14D29">
      <w:pPr>
        <w:jc w:val="both"/>
      </w:pPr>
      <w:r w:rsidRPr="00E14D29">
        <w:t>Kette:</w:t>
      </w:r>
    </w:p>
    <w:p w:rsidR="00E14D29" w:rsidRDefault="00E14D29" w:rsidP="00E14D29">
      <w:pPr>
        <w:jc w:val="both"/>
        <w:rPr>
          <w:rFonts w:ascii="Arial" w:hAnsi="Arial" w:cs="Arial"/>
        </w:rPr>
      </w:pPr>
      <w:r w:rsidRPr="002D03AE">
        <w:rPr>
          <w:rFonts w:ascii="Arial" w:hAnsi="Arial" w:cs="Arial"/>
        </w:rPr>
        <w:object w:dxaOrig="5114" w:dyaOrig="1708">
          <v:shape id="_x0000_i1032" type="#_x0000_t75" style="width:166.55pt;height:56.35pt" o:ole="">
            <v:imagedata r:id="rId27" o:title=""/>
          </v:shape>
          <o:OLEObject Type="Embed" ProgID="ChemDraw.Document.6.0" ShapeID="_x0000_i1032" DrawAspect="Content" ObjectID="_1678520118" r:id="rId28"/>
        </w:object>
      </w:r>
    </w:p>
    <w:p w:rsidR="00E14D29" w:rsidRDefault="00E14D29" w:rsidP="00E14D29">
      <w:pPr>
        <w:jc w:val="both"/>
        <w:rPr>
          <w:rFonts w:ascii="Arial" w:hAnsi="Arial" w:cs="Arial"/>
        </w:rPr>
      </w:pPr>
    </w:p>
    <w:p w:rsidR="00E14D29" w:rsidRPr="00E14D29" w:rsidRDefault="00E14D29" w:rsidP="00E14D29">
      <w:pPr>
        <w:jc w:val="both"/>
      </w:pPr>
      <w:r w:rsidRPr="00E14D29">
        <w:t xml:space="preserve">b.) Setzt man </w:t>
      </w:r>
      <w:r w:rsidRPr="00E14D29">
        <w:rPr>
          <w:b/>
        </w:rPr>
        <w:t>6-Bromhex-1-en</w:t>
      </w:r>
      <w:r w:rsidRPr="00E14D29">
        <w:t xml:space="preserve"> mit </w:t>
      </w:r>
      <w:proofErr w:type="spellStart"/>
      <w:r w:rsidRPr="00E14D29">
        <w:rPr>
          <w:b/>
        </w:rPr>
        <w:t>Tributylzinnhydrid</w:t>
      </w:r>
      <w:proofErr w:type="spellEnd"/>
      <w:r w:rsidRPr="00E14D29">
        <w:t xml:space="preserve"> um, erhält man </w:t>
      </w:r>
      <w:proofErr w:type="spellStart"/>
      <w:r w:rsidRPr="00E14D29">
        <w:t>Methylcyclopentan</w:t>
      </w:r>
      <w:proofErr w:type="spellEnd"/>
      <w:r w:rsidRPr="00E14D29">
        <w:t xml:space="preserve"> und </w:t>
      </w:r>
      <w:proofErr w:type="spellStart"/>
      <w:r w:rsidRPr="00E14D29">
        <w:t>Cyclohexan</w:t>
      </w:r>
      <w:proofErr w:type="spellEnd"/>
      <w:r w:rsidRPr="00E14D29">
        <w:t>. Vervollständigen Sie das Reaktionsschema:</w:t>
      </w:r>
    </w:p>
    <w:p w:rsidR="00E14D29" w:rsidRDefault="00E14D29" w:rsidP="00E14D29">
      <w:pPr>
        <w:jc w:val="both"/>
      </w:pPr>
      <w:r w:rsidRPr="002D03AE">
        <w:rPr>
          <w:rFonts w:ascii="Arial" w:hAnsi="Arial" w:cs="Arial"/>
        </w:rPr>
        <w:object w:dxaOrig="13660" w:dyaOrig="9774">
          <v:shape id="_x0000_i1033" type="#_x0000_t75" style="width:444.5pt;height:318.05pt" o:ole="">
            <v:imagedata r:id="rId29" o:title=""/>
          </v:shape>
          <o:OLEObject Type="Embed" ProgID="ChemDraw.Document.6.0" ShapeID="_x0000_i1033" DrawAspect="Content" ObjectID="_1678520119" r:id="rId30"/>
        </w:object>
      </w:r>
    </w:p>
    <w:p w:rsidR="00E14D29" w:rsidRDefault="00E14D29" w:rsidP="00E14D29">
      <w:pPr>
        <w:ind w:left="8496" w:firstLine="708"/>
        <w:jc w:val="both"/>
      </w:pPr>
    </w:p>
    <w:p w:rsidR="00E14D29" w:rsidRDefault="00E14D29" w:rsidP="00E14D29">
      <w:pPr>
        <w:ind w:left="8496" w:firstLine="708"/>
        <w:jc w:val="both"/>
      </w:pPr>
      <w:r>
        <w:t>/8 Punkte</w:t>
      </w:r>
    </w:p>
    <w:p w:rsidR="00E14D29" w:rsidRPr="009D159E" w:rsidRDefault="00E14D29" w:rsidP="00E14D29">
      <w:pPr>
        <w:jc w:val="both"/>
        <w:rPr>
          <w:b/>
        </w:rPr>
      </w:pPr>
      <w:r>
        <w:rPr>
          <w:b/>
        </w:rPr>
        <w:lastRenderedPageBreak/>
        <w:t>7</w:t>
      </w:r>
      <w:r w:rsidRPr="009D159E">
        <w:rPr>
          <w:b/>
        </w:rPr>
        <w:t>. Aufgabe</w:t>
      </w:r>
    </w:p>
    <w:p w:rsidR="00E14D29" w:rsidRPr="00E14D29" w:rsidRDefault="00E14D29" w:rsidP="00E14D29">
      <w:r w:rsidRPr="00E14D29">
        <w:t xml:space="preserve">a.) Vervollständigen Sie das folgende Reaktionsschema der Synthese von </w:t>
      </w:r>
      <w:proofErr w:type="spellStart"/>
      <w:r w:rsidRPr="00E14D29">
        <w:t>Sildenafil</w:t>
      </w:r>
      <w:proofErr w:type="spellEnd"/>
      <w:r w:rsidRPr="00E14D29">
        <w:t xml:space="preserve"> (Viagra).</w:t>
      </w:r>
    </w:p>
    <w:p w:rsidR="00E14D29" w:rsidRDefault="00E14D29" w:rsidP="00E14D29">
      <w:pPr>
        <w:jc w:val="both"/>
      </w:pPr>
    </w:p>
    <w:p w:rsidR="00E14D29" w:rsidRDefault="00314FCD" w:rsidP="00E14D29">
      <w:pPr>
        <w:jc w:val="both"/>
      </w:pPr>
      <w:r>
        <w:object w:dxaOrig="10490" w:dyaOrig="14760">
          <v:shape id="_x0000_i1034" type="#_x0000_t75" style="width:444.5pt;height:624.2pt" o:ole="">
            <v:imagedata r:id="rId31" o:title=""/>
          </v:shape>
          <o:OLEObject Type="Embed" ProgID="ChemDraw.Document.6.0" ShapeID="_x0000_i1034" DrawAspect="Content" ObjectID="_1678520120" r:id="rId32"/>
        </w:object>
      </w:r>
    </w:p>
    <w:p w:rsidR="00314FCD" w:rsidRDefault="00314FCD" w:rsidP="00E14D29">
      <w:pPr>
        <w:jc w:val="both"/>
      </w:pPr>
    </w:p>
    <w:p w:rsidR="00314FCD" w:rsidRDefault="00314FCD" w:rsidP="00E14D29">
      <w:pPr>
        <w:jc w:val="both"/>
      </w:pPr>
    </w:p>
    <w:p w:rsidR="00314FCD" w:rsidRDefault="00314FCD" w:rsidP="00314FCD">
      <w:pPr>
        <w:jc w:val="both"/>
      </w:pPr>
      <w:r w:rsidRPr="00314FCD">
        <w:lastRenderedPageBreak/>
        <w:t xml:space="preserve">b.) Der vorletzte Reaktionsschritt im Syntheseschema in Aufgabenteil a.) ist eine </w:t>
      </w:r>
      <w:proofErr w:type="spellStart"/>
      <w:r w:rsidRPr="00314FCD">
        <w:rPr>
          <w:b/>
        </w:rPr>
        <w:t>Sulfochlorierung</w:t>
      </w:r>
      <w:proofErr w:type="spellEnd"/>
      <w:r w:rsidRPr="00314FCD">
        <w:t xml:space="preserve">, also eine </w:t>
      </w:r>
      <w:proofErr w:type="spellStart"/>
      <w:r w:rsidRPr="00314FCD">
        <w:rPr>
          <w:b/>
        </w:rPr>
        <w:t>elektrophile</w:t>
      </w:r>
      <w:proofErr w:type="spellEnd"/>
      <w:r w:rsidRPr="00314FCD">
        <w:rPr>
          <w:b/>
        </w:rPr>
        <w:t xml:space="preserve"> </w:t>
      </w:r>
      <w:proofErr w:type="spellStart"/>
      <w:r w:rsidRPr="00314FCD">
        <w:rPr>
          <w:b/>
        </w:rPr>
        <w:t>Aromatensubstitution</w:t>
      </w:r>
      <w:proofErr w:type="spellEnd"/>
      <w:r w:rsidRPr="00314FCD">
        <w:t xml:space="preserve">. Dabei wird ein </w:t>
      </w:r>
      <w:proofErr w:type="spellStart"/>
      <w:r w:rsidRPr="00314FCD">
        <w:rPr>
          <w:b/>
        </w:rPr>
        <w:t>Sulfonsäurechlorid</w:t>
      </w:r>
      <w:proofErr w:type="spellEnd"/>
      <w:r w:rsidRPr="00314FCD">
        <w:rPr>
          <w:b/>
        </w:rPr>
        <w:t>-Substituent (-SO2Cl)</w:t>
      </w:r>
      <w:r w:rsidRPr="00314FCD">
        <w:t xml:space="preserve"> eingeführt. Begründen Sie die </w:t>
      </w:r>
      <w:proofErr w:type="spellStart"/>
      <w:r w:rsidRPr="00314FCD">
        <w:t>Regioselektivität</w:t>
      </w:r>
      <w:proofErr w:type="spellEnd"/>
      <w:r w:rsidRPr="00314FCD">
        <w:t xml:space="preserve"> bei der </w:t>
      </w:r>
      <w:proofErr w:type="spellStart"/>
      <w:r w:rsidRPr="00314FCD">
        <w:t>Sildenafil</w:t>
      </w:r>
      <w:proofErr w:type="spellEnd"/>
      <w:r w:rsidRPr="00314FCD">
        <w:t>-Synthese anhand des folgenden, vereinfachten Beispielmoleküls:</w:t>
      </w:r>
    </w:p>
    <w:p w:rsidR="00314FCD" w:rsidRDefault="00314FCD" w:rsidP="00314FCD">
      <w:pPr>
        <w:jc w:val="both"/>
      </w:pPr>
    </w:p>
    <w:p w:rsidR="00314FCD" w:rsidRDefault="00314FCD" w:rsidP="00314FCD">
      <w:pPr>
        <w:jc w:val="both"/>
      </w:pPr>
      <w:r>
        <w:object w:dxaOrig="9050" w:dyaOrig="9542">
          <v:shape id="_x0000_i1035" type="#_x0000_t75" style="width:452.65pt;height:477.1pt" o:ole="">
            <v:imagedata r:id="rId33" o:title=""/>
          </v:shape>
          <o:OLEObject Type="Embed" ProgID="ChemDraw.Document.6.0" ShapeID="_x0000_i1035" DrawAspect="Content" ObjectID="_1678520121" r:id="rId34"/>
        </w:object>
      </w:r>
    </w:p>
    <w:p w:rsidR="00314FCD" w:rsidRDefault="00314FCD" w:rsidP="00314FCD">
      <w:pPr>
        <w:jc w:val="both"/>
      </w:pPr>
    </w:p>
    <w:p w:rsidR="00314FCD" w:rsidRPr="00314FCD" w:rsidRDefault="00314FCD" w:rsidP="00314FCD">
      <w:pPr>
        <w:jc w:val="both"/>
      </w:pPr>
      <w:r w:rsidRPr="00314FCD">
        <w:t xml:space="preserve">c.) Begründen Sie </w:t>
      </w:r>
      <w:r w:rsidRPr="00314FCD">
        <w:rPr>
          <w:b/>
        </w:rPr>
        <w:t>kurz</w:t>
      </w:r>
      <w:r w:rsidRPr="00314FCD">
        <w:t xml:space="preserve"> die Einteilung der möglichen Produkte:</w:t>
      </w:r>
    </w:p>
    <w:p w:rsidR="00314FCD" w:rsidRPr="00314FCD" w:rsidRDefault="00314FCD" w:rsidP="00314FCD">
      <w:pPr>
        <w:jc w:val="both"/>
        <w:rPr>
          <w:color w:val="FF0000"/>
        </w:rPr>
      </w:pPr>
      <w:proofErr w:type="spellStart"/>
      <w:r w:rsidRPr="00314FCD">
        <w:rPr>
          <w:color w:val="FF0000"/>
        </w:rPr>
        <w:t>Methoxy</w:t>
      </w:r>
      <w:proofErr w:type="spellEnd"/>
      <w:r w:rsidRPr="00314FCD">
        <w:rPr>
          <w:color w:val="FF0000"/>
        </w:rPr>
        <w:t xml:space="preserve"> dirigiert nach </w:t>
      </w:r>
      <w:proofErr w:type="spellStart"/>
      <w:r w:rsidRPr="00314FCD">
        <w:rPr>
          <w:color w:val="FF0000"/>
        </w:rPr>
        <w:t>ortho</w:t>
      </w:r>
      <w:proofErr w:type="spellEnd"/>
      <w:r w:rsidRPr="00314FCD">
        <w:rPr>
          <w:color w:val="FF0000"/>
        </w:rPr>
        <w:t>/</w:t>
      </w:r>
      <w:proofErr w:type="spellStart"/>
      <w:r w:rsidRPr="00314FCD">
        <w:rPr>
          <w:color w:val="FF0000"/>
        </w:rPr>
        <w:t>para</w:t>
      </w:r>
      <w:proofErr w:type="spellEnd"/>
      <w:r w:rsidRPr="00314FCD">
        <w:rPr>
          <w:color w:val="FF0000"/>
        </w:rPr>
        <w:t xml:space="preserve">, Carbonsäure dirigiert nach </w:t>
      </w:r>
      <w:proofErr w:type="spellStart"/>
      <w:r w:rsidRPr="00314FCD">
        <w:rPr>
          <w:color w:val="FF0000"/>
        </w:rPr>
        <w:t>meta</w:t>
      </w:r>
      <w:proofErr w:type="spellEnd"/>
      <w:r w:rsidRPr="00314FCD">
        <w:rPr>
          <w:color w:val="FF0000"/>
        </w:rPr>
        <w:t xml:space="preserve">. Substitution </w:t>
      </w:r>
      <w:proofErr w:type="spellStart"/>
      <w:r w:rsidRPr="00314FCD">
        <w:rPr>
          <w:color w:val="FF0000"/>
        </w:rPr>
        <w:t>para</w:t>
      </w:r>
      <w:proofErr w:type="spellEnd"/>
      <w:r w:rsidRPr="00314FCD">
        <w:rPr>
          <w:color w:val="FF0000"/>
        </w:rPr>
        <w:t xml:space="preserve"> zum </w:t>
      </w:r>
      <w:proofErr w:type="spellStart"/>
      <w:r w:rsidRPr="00314FCD">
        <w:rPr>
          <w:color w:val="FF0000"/>
        </w:rPr>
        <w:t>Methoxy</w:t>
      </w:r>
      <w:proofErr w:type="spellEnd"/>
      <w:r w:rsidRPr="00314FCD">
        <w:rPr>
          <w:color w:val="FF0000"/>
        </w:rPr>
        <w:t xml:space="preserve"> ist gegenüber </w:t>
      </w:r>
      <w:proofErr w:type="spellStart"/>
      <w:r w:rsidRPr="00314FCD">
        <w:rPr>
          <w:color w:val="FF0000"/>
        </w:rPr>
        <w:t>ortho</w:t>
      </w:r>
      <w:proofErr w:type="spellEnd"/>
      <w:r w:rsidRPr="00314FCD">
        <w:rPr>
          <w:color w:val="FF0000"/>
        </w:rPr>
        <w:t xml:space="preserve"> aufgrund von </w:t>
      </w:r>
      <w:proofErr w:type="spellStart"/>
      <w:r w:rsidRPr="00314FCD">
        <w:rPr>
          <w:color w:val="FF0000"/>
        </w:rPr>
        <w:t>sterik</w:t>
      </w:r>
      <w:proofErr w:type="spellEnd"/>
      <w:r w:rsidRPr="00314FCD">
        <w:rPr>
          <w:color w:val="FF0000"/>
        </w:rPr>
        <w:t xml:space="preserve"> bevorzugt.      1P</w:t>
      </w:r>
    </w:p>
    <w:p w:rsidR="00314FCD" w:rsidRDefault="00314FCD" w:rsidP="00314FCD">
      <w:pPr>
        <w:jc w:val="both"/>
      </w:pPr>
    </w:p>
    <w:p w:rsidR="00314FCD" w:rsidRDefault="00314FCD" w:rsidP="00314FCD">
      <w:pPr>
        <w:jc w:val="both"/>
      </w:pPr>
    </w:p>
    <w:p w:rsidR="00314FCD" w:rsidRDefault="00314FCD" w:rsidP="00314FCD">
      <w:pPr>
        <w:jc w:val="both"/>
      </w:pPr>
    </w:p>
    <w:p w:rsidR="00314FCD" w:rsidRDefault="00314FCD" w:rsidP="00314FCD">
      <w:pPr>
        <w:ind w:left="8496" w:firstLine="708"/>
        <w:jc w:val="both"/>
      </w:pPr>
      <w:r>
        <w:t>/14 Punkte</w:t>
      </w:r>
    </w:p>
    <w:p w:rsidR="00A3374E" w:rsidRPr="00A3374E" w:rsidRDefault="00314FCD" w:rsidP="00A3374E">
      <w:pPr>
        <w:jc w:val="both"/>
        <w:rPr>
          <w:b/>
        </w:rPr>
      </w:pPr>
      <w:r>
        <w:rPr>
          <w:b/>
        </w:rPr>
        <w:lastRenderedPageBreak/>
        <w:t>7</w:t>
      </w:r>
      <w:r w:rsidRPr="009D159E">
        <w:rPr>
          <w:b/>
        </w:rPr>
        <w:t>. Aufgabe</w:t>
      </w:r>
    </w:p>
    <w:p w:rsidR="00A3374E" w:rsidRPr="00A3374E" w:rsidRDefault="00A3374E" w:rsidP="00A3374E">
      <w:pPr>
        <w:jc w:val="both"/>
      </w:pPr>
      <w:proofErr w:type="spellStart"/>
      <w:r w:rsidRPr="00A3374E">
        <w:t>Dieldrin</w:t>
      </w:r>
      <w:proofErr w:type="spellEnd"/>
      <w:r w:rsidRPr="00A3374E">
        <w:t xml:space="preserve"> und Aldrin, Insektizide aus der Gruppe „dreckiges Dutzend“ wurden 2004 aufgrund der Toxizität und Persistenz weltweit verboten.</w:t>
      </w:r>
    </w:p>
    <w:p w:rsidR="00A3374E" w:rsidRDefault="00A3374E" w:rsidP="00A3374E">
      <w:pPr>
        <w:jc w:val="both"/>
      </w:pPr>
      <w:r w:rsidRPr="00A3374E">
        <w:t xml:space="preserve">Vervollständigen Sie das folgende </w:t>
      </w:r>
      <w:r w:rsidRPr="00A3374E">
        <w:rPr>
          <w:b/>
        </w:rPr>
        <w:t>Syntheseschema</w:t>
      </w:r>
      <w:r w:rsidRPr="00A3374E">
        <w:t xml:space="preserve"> und beantworten Sie die zugehörige </w:t>
      </w:r>
      <w:r w:rsidRPr="00A3374E">
        <w:rPr>
          <w:b/>
        </w:rPr>
        <w:t>Frage</w:t>
      </w:r>
      <w:r w:rsidRPr="00A3374E">
        <w:t>:</w:t>
      </w:r>
    </w:p>
    <w:p w:rsidR="00A3374E" w:rsidRPr="00A3374E" w:rsidRDefault="00A3374E" w:rsidP="00A3374E">
      <w:pPr>
        <w:jc w:val="both"/>
      </w:pPr>
    </w:p>
    <w:p w:rsidR="00314FCD" w:rsidRDefault="00A3374E" w:rsidP="00E14D29">
      <w:pPr>
        <w:jc w:val="both"/>
      </w:pPr>
      <w:r>
        <w:object w:dxaOrig="10231" w:dyaOrig="6112">
          <v:shape id="_x0000_i1036" type="#_x0000_t75" style="width:453.9pt;height:270.45pt" o:ole="">
            <v:imagedata r:id="rId35" o:title=""/>
          </v:shape>
          <o:OLEObject Type="Embed" ProgID="ChemDraw.Document.6.0" ShapeID="_x0000_i1036" DrawAspect="Content" ObjectID="_1678520122" r:id="rId36"/>
        </w:object>
      </w:r>
    </w:p>
    <w:p w:rsidR="00A3374E" w:rsidRDefault="00A3374E" w:rsidP="00E14D29">
      <w:pPr>
        <w:jc w:val="both"/>
      </w:pPr>
    </w:p>
    <w:p w:rsidR="00A3374E" w:rsidRPr="00A3374E" w:rsidRDefault="00A3374E" w:rsidP="00A3374E">
      <w:pPr>
        <w:jc w:val="both"/>
      </w:pPr>
      <w:r w:rsidRPr="00A3374E">
        <w:t xml:space="preserve">Um welche </w:t>
      </w:r>
      <w:r w:rsidRPr="00A3374E">
        <w:rPr>
          <w:b/>
        </w:rPr>
        <w:t>spezielle Form der Diels-Alder Reaktion</w:t>
      </w:r>
      <w:r w:rsidRPr="00A3374E">
        <w:t xml:space="preserve"> handelt es sich bei der </w:t>
      </w:r>
      <w:r w:rsidRPr="00A3374E">
        <w:rPr>
          <w:b/>
        </w:rPr>
        <w:t>zweiten Reaktion</w:t>
      </w:r>
      <w:r w:rsidRPr="00A3374E">
        <w:t>?</w:t>
      </w:r>
    </w:p>
    <w:p w:rsidR="00A3374E" w:rsidRPr="00A3374E" w:rsidRDefault="00A3374E" w:rsidP="00A3374E">
      <w:pPr>
        <w:jc w:val="both"/>
        <w:rPr>
          <w:color w:val="FF0000"/>
        </w:rPr>
      </w:pPr>
      <w:proofErr w:type="spellStart"/>
      <w:r w:rsidRPr="00A3374E">
        <w:rPr>
          <w:color w:val="FF0000"/>
        </w:rPr>
        <w:t>Cycloaddition</w:t>
      </w:r>
      <w:proofErr w:type="spellEnd"/>
      <w:r w:rsidRPr="00A3374E">
        <w:rPr>
          <w:color w:val="FF0000"/>
        </w:rPr>
        <w:t xml:space="preserve"> mit inversem Elektronenbedarf</w:t>
      </w:r>
    </w:p>
    <w:p w:rsidR="00A3374E" w:rsidRPr="00A3374E" w:rsidRDefault="00A3374E" w:rsidP="00A3374E">
      <w:pPr>
        <w:jc w:val="both"/>
        <w:rPr>
          <w:color w:val="FF0000"/>
        </w:rPr>
      </w:pPr>
      <w:r w:rsidRPr="00A3374E">
        <w:rPr>
          <w:color w:val="FF0000"/>
        </w:rPr>
        <w:t>1P</w:t>
      </w:r>
    </w:p>
    <w:p w:rsidR="00A3374E" w:rsidRDefault="00A3374E" w:rsidP="00E14D29">
      <w:pPr>
        <w:jc w:val="both"/>
      </w:pPr>
    </w:p>
    <w:p w:rsidR="00E14D29" w:rsidRDefault="00E14D29" w:rsidP="00E14D29">
      <w:pPr>
        <w:jc w:val="both"/>
      </w:pPr>
    </w:p>
    <w:p w:rsidR="00A3374E" w:rsidRDefault="00A3374E" w:rsidP="00E14D29">
      <w:pPr>
        <w:jc w:val="both"/>
      </w:pPr>
    </w:p>
    <w:p w:rsidR="00A3374E" w:rsidRDefault="00A3374E" w:rsidP="00E14D29">
      <w:pPr>
        <w:jc w:val="both"/>
      </w:pPr>
    </w:p>
    <w:p w:rsidR="00A3374E" w:rsidRDefault="00A3374E" w:rsidP="00E14D29">
      <w:pPr>
        <w:jc w:val="both"/>
      </w:pPr>
    </w:p>
    <w:p w:rsidR="00A3374E" w:rsidRDefault="00A3374E" w:rsidP="00E14D29">
      <w:pPr>
        <w:jc w:val="both"/>
      </w:pPr>
    </w:p>
    <w:p w:rsidR="00A3374E" w:rsidRDefault="00A3374E" w:rsidP="00E14D29">
      <w:pPr>
        <w:jc w:val="both"/>
      </w:pPr>
    </w:p>
    <w:p w:rsidR="00A3374E" w:rsidRDefault="00A3374E" w:rsidP="00E14D29">
      <w:pPr>
        <w:jc w:val="both"/>
      </w:pPr>
    </w:p>
    <w:p w:rsidR="00A3374E" w:rsidRDefault="00A3374E" w:rsidP="00E14D29">
      <w:pPr>
        <w:jc w:val="both"/>
      </w:pPr>
    </w:p>
    <w:p w:rsidR="00A3374E" w:rsidRDefault="00A3374E" w:rsidP="00E14D29">
      <w:pPr>
        <w:jc w:val="both"/>
      </w:pPr>
    </w:p>
    <w:p w:rsidR="00A3374E" w:rsidRDefault="00A3374E" w:rsidP="00A3374E">
      <w:pPr>
        <w:ind w:left="8496" w:firstLine="708"/>
        <w:jc w:val="both"/>
      </w:pPr>
      <w:r>
        <w:t>/4 Punkte</w:t>
      </w:r>
    </w:p>
    <w:p w:rsidR="00032E31" w:rsidRPr="00A3374E" w:rsidRDefault="00032E31" w:rsidP="00032E31">
      <w:pPr>
        <w:jc w:val="both"/>
        <w:rPr>
          <w:b/>
        </w:rPr>
      </w:pPr>
      <w:r>
        <w:rPr>
          <w:b/>
        </w:rPr>
        <w:lastRenderedPageBreak/>
        <w:t>8</w:t>
      </w:r>
      <w:r w:rsidRPr="009D159E">
        <w:rPr>
          <w:b/>
        </w:rPr>
        <w:t>. Aufgabe</w:t>
      </w:r>
    </w:p>
    <w:p w:rsidR="00676B7E" w:rsidRPr="00676B7E" w:rsidRDefault="00676B7E" w:rsidP="00676B7E">
      <w:pPr>
        <w:jc w:val="both"/>
      </w:pPr>
      <w:r w:rsidRPr="00676B7E">
        <w:t xml:space="preserve">Vervollständigen Sie </w:t>
      </w:r>
      <w:proofErr w:type="gramStart"/>
      <w:r w:rsidRPr="00676B7E">
        <w:t>das folgenden</w:t>
      </w:r>
      <w:proofErr w:type="gramEnd"/>
      <w:r w:rsidRPr="00676B7E">
        <w:t xml:space="preserve"> Reaktionsschema für die Synthese des nicht mehr im Handel befindlichen Beruhigungs- </w:t>
      </w:r>
      <w:r>
        <w:t xml:space="preserve">und Schlafmittels </w:t>
      </w:r>
      <w:proofErr w:type="spellStart"/>
      <w:r>
        <w:t>Pyrithyldion</w:t>
      </w:r>
      <w:proofErr w:type="spellEnd"/>
      <w:r>
        <w:t>.</w:t>
      </w:r>
    </w:p>
    <w:p w:rsidR="00A3374E" w:rsidRDefault="00676B7E" w:rsidP="00676B7E">
      <w:pPr>
        <w:jc w:val="both"/>
      </w:pPr>
      <w:r w:rsidRPr="00676B7E">
        <w:t xml:space="preserve">Nennen Sie wo gefordert den Namen der Reaktion und beantworten Sie die Frage zur </w:t>
      </w:r>
      <w:proofErr w:type="spellStart"/>
      <w:r w:rsidRPr="00676B7E">
        <w:t>Reaktivität</w:t>
      </w:r>
      <w:proofErr w:type="spellEnd"/>
      <w:r w:rsidRPr="00676B7E">
        <w:t xml:space="preserve"> der </w:t>
      </w:r>
      <w:proofErr w:type="spellStart"/>
      <w:r w:rsidRPr="00676B7E">
        <w:t>Carbonylgruppen</w:t>
      </w:r>
      <w:proofErr w:type="spellEnd"/>
    </w:p>
    <w:p w:rsidR="00676B7E" w:rsidRDefault="00676B7E" w:rsidP="00676B7E">
      <w:pPr>
        <w:jc w:val="both"/>
      </w:pPr>
      <w:r>
        <w:rPr>
          <w:noProof/>
          <w:lang w:eastAsia="de-DE"/>
        </w:rPr>
        <w:pict>
          <v:shape id="_x0000_s1046" type="#_x0000_t75" style="position:absolute;left:0;text-align:left;margin-left:.9pt;margin-top:22.9pt;width:510.35pt;height:340.5pt;z-index:251675648" wrapcoords="12740 47 -32 141 -32 2858 1649 3046 5982 3046 5982 4311 9733 4545 16911 4545 16911 6044 14131 6232 13937 6279 13937 7872 15650 8293 16911 8293 16879 9043 905 9371 -32 9371 -32 13307 647 13541 2037 13541 2037 13775 9830 14291 12902 14291 1681 14666 938 14666 905 17524 6693 18039 8989 18039 8601 18414 8343 18742 8343 18882 8925 19538 8989 20101 9474 20288 10800 20288 8892 20757 8634 20850 8634 21178 8731 21272 8892 21272 9701 21272 10153 21272 10541 21178 10509 21038 10768 20288 10250 19538 10832 18789 10671 18554 10186 18039 10315 18039 10541 17524 10541 17289 8084 16540 20501 16399 20501 15884 21341 15743 21503 15462 20759 15040 20986 14993 21341 14478 21309 14244 17978 13541 17946 12932 17817 12791 19531 12510 19531 12042 18043 12042 18043 11292 18205 10589 18916 10402 18787 9793 13193 9793 17073 9230 17041 8293 18690 8106 18690 7684 18593 7122 17041 6794 18916 6794 20501 6466 20533 3889 20274 3842 17041 3795 17105 3561 10800 3046 17332 2999 17267 2296 18237 1968 18851 1640 18754 1452 18237 1171 17332 797 17429 187 17138 141 14616 47 12740 47">
            <v:imagedata r:id="rId37" o:title=""/>
            <w10:wrap type="tight"/>
          </v:shape>
          <o:OLEObject Type="Embed" ProgID="ChemDraw.Document.6.0" ShapeID="_x0000_s1046" DrawAspect="Content" ObjectID="_1678520123" r:id="rId38"/>
        </w:pict>
      </w:r>
    </w:p>
    <w:p w:rsidR="00676B7E" w:rsidRDefault="00676B7E" w:rsidP="00676B7E">
      <w:pPr>
        <w:jc w:val="both"/>
      </w:pPr>
    </w:p>
    <w:p w:rsidR="00676B7E" w:rsidRDefault="00676B7E" w:rsidP="00676B7E">
      <w:pPr>
        <w:jc w:val="both"/>
      </w:pPr>
    </w:p>
    <w:p w:rsidR="00676B7E" w:rsidRDefault="00676B7E" w:rsidP="00676B7E">
      <w:pPr>
        <w:jc w:val="both"/>
      </w:pPr>
    </w:p>
    <w:p w:rsidR="00676B7E" w:rsidRDefault="00676B7E" w:rsidP="00676B7E">
      <w:pPr>
        <w:jc w:val="both"/>
      </w:pPr>
    </w:p>
    <w:p w:rsidR="00676B7E" w:rsidRDefault="00676B7E" w:rsidP="00676B7E">
      <w:pPr>
        <w:jc w:val="both"/>
      </w:pPr>
    </w:p>
    <w:p w:rsidR="00676B7E" w:rsidRDefault="00676B7E" w:rsidP="00676B7E">
      <w:pPr>
        <w:jc w:val="both"/>
      </w:pPr>
    </w:p>
    <w:p w:rsidR="00676B7E" w:rsidRDefault="00676B7E" w:rsidP="00676B7E">
      <w:pPr>
        <w:jc w:val="both"/>
      </w:pPr>
    </w:p>
    <w:p w:rsidR="00676B7E" w:rsidRDefault="00676B7E" w:rsidP="00676B7E">
      <w:pPr>
        <w:jc w:val="both"/>
      </w:pPr>
    </w:p>
    <w:p w:rsidR="00676B7E" w:rsidRDefault="00676B7E" w:rsidP="00676B7E">
      <w:pPr>
        <w:jc w:val="both"/>
      </w:pPr>
    </w:p>
    <w:p w:rsidR="00676B7E" w:rsidRDefault="00676B7E" w:rsidP="00676B7E">
      <w:pPr>
        <w:jc w:val="both"/>
      </w:pPr>
    </w:p>
    <w:p w:rsidR="00676B7E" w:rsidRDefault="00676B7E" w:rsidP="00676B7E">
      <w:pPr>
        <w:jc w:val="both"/>
      </w:pPr>
    </w:p>
    <w:p w:rsidR="00676B7E" w:rsidRDefault="00676B7E" w:rsidP="00676B7E">
      <w:pPr>
        <w:jc w:val="both"/>
      </w:pPr>
    </w:p>
    <w:p w:rsidR="00676B7E" w:rsidRDefault="00676B7E" w:rsidP="00676B7E">
      <w:pPr>
        <w:jc w:val="both"/>
      </w:pPr>
    </w:p>
    <w:p w:rsidR="00676B7E" w:rsidRDefault="00676B7E" w:rsidP="00676B7E">
      <w:pPr>
        <w:jc w:val="both"/>
      </w:pPr>
    </w:p>
    <w:p w:rsidR="00676B7E" w:rsidRDefault="00676B7E" w:rsidP="00676B7E">
      <w:pPr>
        <w:jc w:val="both"/>
      </w:pPr>
    </w:p>
    <w:p w:rsidR="00676B7E" w:rsidRDefault="00676B7E" w:rsidP="00676B7E">
      <w:pPr>
        <w:jc w:val="both"/>
      </w:pPr>
    </w:p>
    <w:p w:rsidR="00676B7E" w:rsidRDefault="00676B7E" w:rsidP="00676B7E">
      <w:pPr>
        <w:jc w:val="both"/>
      </w:pPr>
    </w:p>
    <w:p w:rsidR="00676B7E" w:rsidRDefault="00676B7E" w:rsidP="00676B7E">
      <w:pPr>
        <w:jc w:val="both"/>
      </w:pPr>
    </w:p>
    <w:p w:rsidR="00676B7E" w:rsidRDefault="00676B7E" w:rsidP="00676B7E">
      <w:pPr>
        <w:jc w:val="both"/>
      </w:pPr>
    </w:p>
    <w:p w:rsidR="00676B7E" w:rsidRDefault="00676B7E" w:rsidP="00676B7E">
      <w:pPr>
        <w:jc w:val="both"/>
      </w:pPr>
    </w:p>
    <w:p w:rsidR="00676B7E" w:rsidRDefault="00676B7E" w:rsidP="00676B7E">
      <w:pPr>
        <w:jc w:val="both"/>
      </w:pPr>
    </w:p>
    <w:p w:rsidR="00676B7E" w:rsidRDefault="00676B7E" w:rsidP="00676B7E">
      <w:pPr>
        <w:jc w:val="both"/>
      </w:pPr>
    </w:p>
    <w:p w:rsidR="00676B7E" w:rsidRDefault="00676B7E" w:rsidP="00676B7E">
      <w:pPr>
        <w:ind w:left="8496" w:firstLine="708"/>
        <w:jc w:val="both"/>
      </w:pPr>
      <w:r>
        <w:t>/6 Punkte</w:t>
      </w:r>
    </w:p>
    <w:p w:rsidR="00676B7E" w:rsidRDefault="00676B7E" w:rsidP="00676B7E">
      <w:pPr>
        <w:ind w:left="8496" w:firstLine="708"/>
        <w:jc w:val="both"/>
      </w:pPr>
    </w:p>
    <w:p w:rsidR="00676B7E" w:rsidRPr="004035BB" w:rsidRDefault="00676B7E" w:rsidP="00676B7E">
      <w:pPr>
        <w:jc w:val="center"/>
      </w:pPr>
      <w:r>
        <w:t>Viel Erfolg!</w:t>
      </w:r>
    </w:p>
    <w:sectPr w:rsidR="00676B7E" w:rsidRPr="004035BB" w:rsidSect="00481A6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C0590"/>
    <w:multiLevelType w:val="hybridMultilevel"/>
    <w:tmpl w:val="BFA21D58"/>
    <w:lvl w:ilvl="0" w:tplc="F0CC66B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A961645"/>
    <w:multiLevelType w:val="hybridMultilevel"/>
    <w:tmpl w:val="A8D0C0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C8753C7"/>
    <w:multiLevelType w:val="hybridMultilevel"/>
    <w:tmpl w:val="204A161E"/>
    <w:lvl w:ilvl="0" w:tplc="9BCC721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E0B6053"/>
    <w:multiLevelType w:val="hybridMultilevel"/>
    <w:tmpl w:val="D60887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BB7E46"/>
    <w:rsid w:val="000001B6"/>
    <w:rsid w:val="000012B4"/>
    <w:rsid w:val="000017F2"/>
    <w:rsid w:val="0000319D"/>
    <w:rsid w:val="0000353D"/>
    <w:rsid w:val="00003701"/>
    <w:rsid w:val="00005675"/>
    <w:rsid w:val="00005D9B"/>
    <w:rsid w:val="00006261"/>
    <w:rsid w:val="00006545"/>
    <w:rsid w:val="00006749"/>
    <w:rsid w:val="000079A6"/>
    <w:rsid w:val="0001207C"/>
    <w:rsid w:val="00013931"/>
    <w:rsid w:val="00014489"/>
    <w:rsid w:val="00014B89"/>
    <w:rsid w:val="00015CA4"/>
    <w:rsid w:val="00017E27"/>
    <w:rsid w:val="00020A15"/>
    <w:rsid w:val="00022653"/>
    <w:rsid w:val="00022978"/>
    <w:rsid w:val="0002313C"/>
    <w:rsid w:val="00023325"/>
    <w:rsid w:val="000243CA"/>
    <w:rsid w:val="000247F7"/>
    <w:rsid w:val="000267DC"/>
    <w:rsid w:val="00026B20"/>
    <w:rsid w:val="00027FCB"/>
    <w:rsid w:val="00030882"/>
    <w:rsid w:val="000320C7"/>
    <w:rsid w:val="00032E31"/>
    <w:rsid w:val="00033DC6"/>
    <w:rsid w:val="000340DE"/>
    <w:rsid w:val="00034DC7"/>
    <w:rsid w:val="0003565E"/>
    <w:rsid w:val="00035B2C"/>
    <w:rsid w:val="00035BBF"/>
    <w:rsid w:val="00036004"/>
    <w:rsid w:val="00037232"/>
    <w:rsid w:val="00037DEA"/>
    <w:rsid w:val="00040D63"/>
    <w:rsid w:val="000411DF"/>
    <w:rsid w:val="000430FF"/>
    <w:rsid w:val="00043C95"/>
    <w:rsid w:val="000445E5"/>
    <w:rsid w:val="00046F59"/>
    <w:rsid w:val="0004774E"/>
    <w:rsid w:val="00047964"/>
    <w:rsid w:val="00047A78"/>
    <w:rsid w:val="000520F5"/>
    <w:rsid w:val="000525B4"/>
    <w:rsid w:val="00054864"/>
    <w:rsid w:val="00054B73"/>
    <w:rsid w:val="00056306"/>
    <w:rsid w:val="00056A52"/>
    <w:rsid w:val="00056E25"/>
    <w:rsid w:val="0005784B"/>
    <w:rsid w:val="0006490D"/>
    <w:rsid w:val="00067D02"/>
    <w:rsid w:val="00071342"/>
    <w:rsid w:val="000738C8"/>
    <w:rsid w:val="0007484F"/>
    <w:rsid w:val="00074A95"/>
    <w:rsid w:val="00076D8C"/>
    <w:rsid w:val="00077A9E"/>
    <w:rsid w:val="000818CF"/>
    <w:rsid w:val="0008224F"/>
    <w:rsid w:val="00083E79"/>
    <w:rsid w:val="00085049"/>
    <w:rsid w:val="00085F3A"/>
    <w:rsid w:val="00090296"/>
    <w:rsid w:val="0009125A"/>
    <w:rsid w:val="00091651"/>
    <w:rsid w:val="00091C8E"/>
    <w:rsid w:val="0009438B"/>
    <w:rsid w:val="00094D03"/>
    <w:rsid w:val="00094D91"/>
    <w:rsid w:val="000975A2"/>
    <w:rsid w:val="000A00A1"/>
    <w:rsid w:val="000A15E9"/>
    <w:rsid w:val="000A245B"/>
    <w:rsid w:val="000A3663"/>
    <w:rsid w:val="000A4044"/>
    <w:rsid w:val="000A43D1"/>
    <w:rsid w:val="000A4F7B"/>
    <w:rsid w:val="000A634B"/>
    <w:rsid w:val="000A6F5B"/>
    <w:rsid w:val="000A7218"/>
    <w:rsid w:val="000B0D70"/>
    <w:rsid w:val="000B1248"/>
    <w:rsid w:val="000B1663"/>
    <w:rsid w:val="000B1956"/>
    <w:rsid w:val="000B1DC2"/>
    <w:rsid w:val="000B1DF4"/>
    <w:rsid w:val="000B482C"/>
    <w:rsid w:val="000B4ED5"/>
    <w:rsid w:val="000B5D55"/>
    <w:rsid w:val="000B7A0A"/>
    <w:rsid w:val="000C0590"/>
    <w:rsid w:val="000C0FBD"/>
    <w:rsid w:val="000C130F"/>
    <w:rsid w:val="000C1EEE"/>
    <w:rsid w:val="000C3F6A"/>
    <w:rsid w:val="000C412B"/>
    <w:rsid w:val="000C465C"/>
    <w:rsid w:val="000C7110"/>
    <w:rsid w:val="000C7EBB"/>
    <w:rsid w:val="000C7FB3"/>
    <w:rsid w:val="000D0336"/>
    <w:rsid w:val="000D0C96"/>
    <w:rsid w:val="000D0CD7"/>
    <w:rsid w:val="000D175E"/>
    <w:rsid w:val="000D2CD3"/>
    <w:rsid w:val="000D30C5"/>
    <w:rsid w:val="000D65B1"/>
    <w:rsid w:val="000D6745"/>
    <w:rsid w:val="000D75B9"/>
    <w:rsid w:val="000D7763"/>
    <w:rsid w:val="000D794C"/>
    <w:rsid w:val="000E030B"/>
    <w:rsid w:val="000E09E0"/>
    <w:rsid w:val="000E17AF"/>
    <w:rsid w:val="000E4690"/>
    <w:rsid w:val="000E4B09"/>
    <w:rsid w:val="000E5864"/>
    <w:rsid w:val="000E5920"/>
    <w:rsid w:val="000F0A5F"/>
    <w:rsid w:val="000F2038"/>
    <w:rsid w:val="000F2894"/>
    <w:rsid w:val="000F358B"/>
    <w:rsid w:val="000F490E"/>
    <w:rsid w:val="000F4A27"/>
    <w:rsid w:val="00101D53"/>
    <w:rsid w:val="0010202C"/>
    <w:rsid w:val="001028C4"/>
    <w:rsid w:val="001041F1"/>
    <w:rsid w:val="001048B2"/>
    <w:rsid w:val="00104D0D"/>
    <w:rsid w:val="00105071"/>
    <w:rsid w:val="001054B8"/>
    <w:rsid w:val="001059CD"/>
    <w:rsid w:val="0010636C"/>
    <w:rsid w:val="00107160"/>
    <w:rsid w:val="00111B89"/>
    <w:rsid w:val="001131EB"/>
    <w:rsid w:val="00114CD8"/>
    <w:rsid w:val="001152E9"/>
    <w:rsid w:val="0011541A"/>
    <w:rsid w:val="0011552F"/>
    <w:rsid w:val="001160DF"/>
    <w:rsid w:val="001161C5"/>
    <w:rsid w:val="00116E0B"/>
    <w:rsid w:val="001171C8"/>
    <w:rsid w:val="00117ECF"/>
    <w:rsid w:val="001219B3"/>
    <w:rsid w:val="00121D55"/>
    <w:rsid w:val="00122099"/>
    <w:rsid w:val="001227C1"/>
    <w:rsid w:val="00122F89"/>
    <w:rsid w:val="00123228"/>
    <w:rsid w:val="00123A10"/>
    <w:rsid w:val="001247DB"/>
    <w:rsid w:val="00124EDA"/>
    <w:rsid w:val="001261FE"/>
    <w:rsid w:val="00126618"/>
    <w:rsid w:val="0013099A"/>
    <w:rsid w:val="00130FBD"/>
    <w:rsid w:val="00131D03"/>
    <w:rsid w:val="00131FC5"/>
    <w:rsid w:val="00135112"/>
    <w:rsid w:val="00135260"/>
    <w:rsid w:val="001353DC"/>
    <w:rsid w:val="00137E23"/>
    <w:rsid w:val="00141F4B"/>
    <w:rsid w:val="00142753"/>
    <w:rsid w:val="00142B9B"/>
    <w:rsid w:val="001430CC"/>
    <w:rsid w:val="0014328E"/>
    <w:rsid w:val="00145311"/>
    <w:rsid w:val="001466C5"/>
    <w:rsid w:val="00146D12"/>
    <w:rsid w:val="00147519"/>
    <w:rsid w:val="001513BF"/>
    <w:rsid w:val="00151C91"/>
    <w:rsid w:val="001523EC"/>
    <w:rsid w:val="00152E38"/>
    <w:rsid w:val="00153860"/>
    <w:rsid w:val="00154491"/>
    <w:rsid w:val="001545F9"/>
    <w:rsid w:val="0015555B"/>
    <w:rsid w:val="00155F9C"/>
    <w:rsid w:val="00156269"/>
    <w:rsid w:val="00156650"/>
    <w:rsid w:val="00156B19"/>
    <w:rsid w:val="001602B3"/>
    <w:rsid w:val="00160384"/>
    <w:rsid w:val="001603E2"/>
    <w:rsid w:val="001610B2"/>
    <w:rsid w:val="00161215"/>
    <w:rsid w:val="001629FC"/>
    <w:rsid w:val="00162BCC"/>
    <w:rsid w:val="00163364"/>
    <w:rsid w:val="0016538D"/>
    <w:rsid w:val="001655CC"/>
    <w:rsid w:val="00165725"/>
    <w:rsid w:val="00166DDA"/>
    <w:rsid w:val="00167712"/>
    <w:rsid w:val="00172A25"/>
    <w:rsid w:val="001730B1"/>
    <w:rsid w:val="001747F1"/>
    <w:rsid w:val="0017580A"/>
    <w:rsid w:val="00177A6F"/>
    <w:rsid w:val="00180118"/>
    <w:rsid w:val="001844A1"/>
    <w:rsid w:val="00184CAF"/>
    <w:rsid w:val="00186AEE"/>
    <w:rsid w:val="00187C14"/>
    <w:rsid w:val="00190082"/>
    <w:rsid w:val="00191589"/>
    <w:rsid w:val="001919E8"/>
    <w:rsid w:val="00191D34"/>
    <w:rsid w:val="001944D1"/>
    <w:rsid w:val="0019613F"/>
    <w:rsid w:val="00196DE9"/>
    <w:rsid w:val="001A00AB"/>
    <w:rsid w:val="001A22FC"/>
    <w:rsid w:val="001A2BAC"/>
    <w:rsid w:val="001A32D4"/>
    <w:rsid w:val="001A40FA"/>
    <w:rsid w:val="001A4286"/>
    <w:rsid w:val="001A43A7"/>
    <w:rsid w:val="001A46FA"/>
    <w:rsid w:val="001A4744"/>
    <w:rsid w:val="001A4774"/>
    <w:rsid w:val="001A5280"/>
    <w:rsid w:val="001A710F"/>
    <w:rsid w:val="001A72FA"/>
    <w:rsid w:val="001B0105"/>
    <w:rsid w:val="001B0542"/>
    <w:rsid w:val="001B07F6"/>
    <w:rsid w:val="001B0A5F"/>
    <w:rsid w:val="001B1DAD"/>
    <w:rsid w:val="001B2437"/>
    <w:rsid w:val="001B2475"/>
    <w:rsid w:val="001B37CE"/>
    <w:rsid w:val="001B41FA"/>
    <w:rsid w:val="001B5C35"/>
    <w:rsid w:val="001B6319"/>
    <w:rsid w:val="001B68AB"/>
    <w:rsid w:val="001B6900"/>
    <w:rsid w:val="001B6A36"/>
    <w:rsid w:val="001B7796"/>
    <w:rsid w:val="001C0364"/>
    <w:rsid w:val="001C184F"/>
    <w:rsid w:val="001C1CFB"/>
    <w:rsid w:val="001C285A"/>
    <w:rsid w:val="001C37AF"/>
    <w:rsid w:val="001C4186"/>
    <w:rsid w:val="001C4DC5"/>
    <w:rsid w:val="001C5EEA"/>
    <w:rsid w:val="001C6A94"/>
    <w:rsid w:val="001C7F53"/>
    <w:rsid w:val="001D0BA2"/>
    <w:rsid w:val="001D1A7E"/>
    <w:rsid w:val="001D1AE3"/>
    <w:rsid w:val="001D2148"/>
    <w:rsid w:val="001D2651"/>
    <w:rsid w:val="001D2DE9"/>
    <w:rsid w:val="001D2EEA"/>
    <w:rsid w:val="001D3D3F"/>
    <w:rsid w:val="001D3D5D"/>
    <w:rsid w:val="001D3D9A"/>
    <w:rsid w:val="001D4107"/>
    <w:rsid w:val="001D4797"/>
    <w:rsid w:val="001D58CD"/>
    <w:rsid w:val="001D6107"/>
    <w:rsid w:val="001E06BE"/>
    <w:rsid w:val="001E0C0F"/>
    <w:rsid w:val="001E1323"/>
    <w:rsid w:val="001E25CF"/>
    <w:rsid w:val="001E4A87"/>
    <w:rsid w:val="001E5F28"/>
    <w:rsid w:val="001E6974"/>
    <w:rsid w:val="001F0626"/>
    <w:rsid w:val="001F073A"/>
    <w:rsid w:val="001F07F8"/>
    <w:rsid w:val="001F0F3E"/>
    <w:rsid w:val="001F3007"/>
    <w:rsid w:val="001F347C"/>
    <w:rsid w:val="001F3C0D"/>
    <w:rsid w:val="001F4E1A"/>
    <w:rsid w:val="001F5EDB"/>
    <w:rsid w:val="001F631E"/>
    <w:rsid w:val="0020027B"/>
    <w:rsid w:val="00200CAA"/>
    <w:rsid w:val="00202219"/>
    <w:rsid w:val="00203AC5"/>
    <w:rsid w:val="00204888"/>
    <w:rsid w:val="00205117"/>
    <w:rsid w:val="002055A3"/>
    <w:rsid w:val="002061C6"/>
    <w:rsid w:val="00206742"/>
    <w:rsid w:val="00206A37"/>
    <w:rsid w:val="0020700D"/>
    <w:rsid w:val="0020789F"/>
    <w:rsid w:val="002105F8"/>
    <w:rsid w:val="00210755"/>
    <w:rsid w:val="002115F5"/>
    <w:rsid w:val="00211AF6"/>
    <w:rsid w:val="00212B73"/>
    <w:rsid w:val="0021405F"/>
    <w:rsid w:val="00214CAB"/>
    <w:rsid w:val="00216388"/>
    <w:rsid w:val="00216E50"/>
    <w:rsid w:val="002200E0"/>
    <w:rsid w:val="00220768"/>
    <w:rsid w:val="002211DF"/>
    <w:rsid w:val="002213F4"/>
    <w:rsid w:val="00222927"/>
    <w:rsid w:val="0022354C"/>
    <w:rsid w:val="00223955"/>
    <w:rsid w:val="002239EF"/>
    <w:rsid w:val="00225F0B"/>
    <w:rsid w:val="0022735B"/>
    <w:rsid w:val="00227E9B"/>
    <w:rsid w:val="00230DA2"/>
    <w:rsid w:val="002318FA"/>
    <w:rsid w:val="00234358"/>
    <w:rsid w:val="00235D38"/>
    <w:rsid w:val="00236E36"/>
    <w:rsid w:val="00237362"/>
    <w:rsid w:val="00237F1C"/>
    <w:rsid w:val="00241F58"/>
    <w:rsid w:val="00242BF8"/>
    <w:rsid w:val="00242C25"/>
    <w:rsid w:val="00243969"/>
    <w:rsid w:val="00243CDA"/>
    <w:rsid w:val="00245253"/>
    <w:rsid w:val="0024574F"/>
    <w:rsid w:val="00245AC8"/>
    <w:rsid w:val="002508F1"/>
    <w:rsid w:val="00250F6A"/>
    <w:rsid w:val="002516F9"/>
    <w:rsid w:val="00252271"/>
    <w:rsid w:val="00252D7F"/>
    <w:rsid w:val="00254335"/>
    <w:rsid w:val="00255D60"/>
    <w:rsid w:val="00257955"/>
    <w:rsid w:val="0026100B"/>
    <w:rsid w:val="0026168D"/>
    <w:rsid w:val="00262F8F"/>
    <w:rsid w:val="00263223"/>
    <w:rsid w:val="002637DB"/>
    <w:rsid w:val="00265A18"/>
    <w:rsid w:val="00266365"/>
    <w:rsid w:val="002671BE"/>
    <w:rsid w:val="00267C55"/>
    <w:rsid w:val="00270755"/>
    <w:rsid w:val="0027125D"/>
    <w:rsid w:val="00272E17"/>
    <w:rsid w:val="00272E57"/>
    <w:rsid w:val="00273B5C"/>
    <w:rsid w:val="0027531B"/>
    <w:rsid w:val="00276486"/>
    <w:rsid w:val="002768AB"/>
    <w:rsid w:val="002804A1"/>
    <w:rsid w:val="00280563"/>
    <w:rsid w:val="00280832"/>
    <w:rsid w:val="00280C02"/>
    <w:rsid w:val="0028284E"/>
    <w:rsid w:val="00282C85"/>
    <w:rsid w:val="002848DF"/>
    <w:rsid w:val="002863A2"/>
    <w:rsid w:val="002879A8"/>
    <w:rsid w:val="00287AA8"/>
    <w:rsid w:val="002913AF"/>
    <w:rsid w:val="002919D3"/>
    <w:rsid w:val="0029279C"/>
    <w:rsid w:val="002941A8"/>
    <w:rsid w:val="00294C3A"/>
    <w:rsid w:val="00294D4E"/>
    <w:rsid w:val="00296896"/>
    <w:rsid w:val="00296DE7"/>
    <w:rsid w:val="002A1950"/>
    <w:rsid w:val="002A236F"/>
    <w:rsid w:val="002A346E"/>
    <w:rsid w:val="002A3A31"/>
    <w:rsid w:val="002A4639"/>
    <w:rsid w:val="002A5154"/>
    <w:rsid w:val="002A53C2"/>
    <w:rsid w:val="002A7551"/>
    <w:rsid w:val="002B0063"/>
    <w:rsid w:val="002B1827"/>
    <w:rsid w:val="002B271C"/>
    <w:rsid w:val="002B3188"/>
    <w:rsid w:val="002B492C"/>
    <w:rsid w:val="002B58E1"/>
    <w:rsid w:val="002B6289"/>
    <w:rsid w:val="002B65D4"/>
    <w:rsid w:val="002B7A66"/>
    <w:rsid w:val="002B7C34"/>
    <w:rsid w:val="002C060C"/>
    <w:rsid w:val="002C0B62"/>
    <w:rsid w:val="002C1889"/>
    <w:rsid w:val="002C2B4B"/>
    <w:rsid w:val="002C3452"/>
    <w:rsid w:val="002C37F7"/>
    <w:rsid w:val="002C3A03"/>
    <w:rsid w:val="002C5D48"/>
    <w:rsid w:val="002C6198"/>
    <w:rsid w:val="002C6781"/>
    <w:rsid w:val="002C77CC"/>
    <w:rsid w:val="002C77F6"/>
    <w:rsid w:val="002D0C6C"/>
    <w:rsid w:val="002D1E4F"/>
    <w:rsid w:val="002D21B3"/>
    <w:rsid w:val="002D29E1"/>
    <w:rsid w:val="002D3C58"/>
    <w:rsid w:val="002D5BC7"/>
    <w:rsid w:val="002D64B7"/>
    <w:rsid w:val="002D708C"/>
    <w:rsid w:val="002D7555"/>
    <w:rsid w:val="002E02EB"/>
    <w:rsid w:val="002E1F11"/>
    <w:rsid w:val="002E65C1"/>
    <w:rsid w:val="002E6E34"/>
    <w:rsid w:val="002E7028"/>
    <w:rsid w:val="002E7103"/>
    <w:rsid w:val="002E7543"/>
    <w:rsid w:val="002F1E7E"/>
    <w:rsid w:val="002F2DC2"/>
    <w:rsid w:val="002F31C5"/>
    <w:rsid w:val="002F3316"/>
    <w:rsid w:val="002F49A9"/>
    <w:rsid w:val="002F4F7B"/>
    <w:rsid w:val="002F6230"/>
    <w:rsid w:val="002F64F3"/>
    <w:rsid w:val="003003B8"/>
    <w:rsid w:val="003016E1"/>
    <w:rsid w:val="00305A0E"/>
    <w:rsid w:val="00306E9E"/>
    <w:rsid w:val="00307321"/>
    <w:rsid w:val="0030734F"/>
    <w:rsid w:val="003073CB"/>
    <w:rsid w:val="00307495"/>
    <w:rsid w:val="00307D68"/>
    <w:rsid w:val="00310A35"/>
    <w:rsid w:val="00311391"/>
    <w:rsid w:val="0031181D"/>
    <w:rsid w:val="00311A4E"/>
    <w:rsid w:val="00312793"/>
    <w:rsid w:val="0031441F"/>
    <w:rsid w:val="00314FCD"/>
    <w:rsid w:val="003160D3"/>
    <w:rsid w:val="00316292"/>
    <w:rsid w:val="00316AD4"/>
    <w:rsid w:val="003175AC"/>
    <w:rsid w:val="003227BA"/>
    <w:rsid w:val="003233F6"/>
    <w:rsid w:val="003248B0"/>
    <w:rsid w:val="00325EBD"/>
    <w:rsid w:val="003262BD"/>
    <w:rsid w:val="00327682"/>
    <w:rsid w:val="003276EE"/>
    <w:rsid w:val="00331E6A"/>
    <w:rsid w:val="003322B9"/>
    <w:rsid w:val="003330DE"/>
    <w:rsid w:val="003344EB"/>
    <w:rsid w:val="0033491B"/>
    <w:rsid w:val="00335433"/>
    <w:rsid w:val="0033570D"/>
    <w:rsid w:val="00337E4B"/>
    <w:rsid w:val="00340857"/>
    <w:rsid w:val="003432AF"/>
    <w:rsid w:val="00344015"/>
    <w:rsid w:val="003456B9"/>
    <w:rsid w:val="00346A28"/>
    <w:rsid w:val="00346BF1"/>
    <w:rsid w:val="00350AFF"/>
    <w:rsid w:val="00350F00"/>
    <w:rsid w:val="00353475"/>
    <w:rsid w:val="003538D3"/>
    <w:rsid w:val="0035493B"/>
    <w:rsid w:val="00354A53"/>
    <w:rsid w:val="0035725E"/>
    <w:rsid w:val="0036109D"/>
    <w:rsid w:val="00362CEA"/>
    <w:rsid w:val="00362E11"/>
    <w:rsid w:val="003633EB"/>
    <w:rsid w:val="0036346F"/>
    <w:rsid w:val="003637CD"/>
    <w:rsid w:val="00364297"/>
    <w:rsid w:val="0036469D"/>
    <w:rsid w:val="003649F6"/>
    <w:rsid w:val="00365B33"/>
    <w:rsid w:val="003674D3"/>
    <w:rsid w:val="003677CB"/>
    <w:rsid w:val="0036794E"/>
    <w:rsid w:val="0037087A"/>
    <w:rsid w:val="00370B8C"/>
    <w:rsid w:val="00370D8D"/>
    <w:rsid w:val="00371828"/>
    <w:rsid w:val="0037257D"/>
    <w:rsid w:val="00372BA0"/>
    <w:rsid w:val="00372EDA"/>
    <w:rsid w:val="00374268"/>
    <w:rsid w:val="00374484"/>
    <w:rsid w:val="00374F64"/>
    <w:rsid w:val="00377322"/>
    <w:rsid w:val="003777C1"/>
    <w:rsid w:val="00380089"/>
    <w:rsid w:val="00380D4A"/>
    <w:rsid w:val="00381BF6"/>
    <w:rsid w:val="00381D93"/>
    <w:rsid w:val="00381F4C"/>
    <w:rsid w:val="003829CA"/>
    <w:rsid w:val="003841B2"/>
    <w:rsid w:val="00385B75"/>
    <w:rsid w:val="00386E98"/>
    <w:rsid w:val="0038725D"/>
    <w:rsid w:val="00390490"/>
    <w:rsid w:val="00392417"/>
    <w:rsid w:val="00392691"/>
    <w:rsid w:val="0039329F"/>
    <w:rsid w:val="0039658C"/>
    <w:rsid w:val="003A1148"/>
    <w:rsid w:val="003A13D6"/>
    <w:rsid w:val="003A2D01"/>
    <w:rsid w:val="003A372E"/>
    <w:rsid w:val="003A3BAE"/>
    <w:rsid w:val="003A54E0"/>
    <w:rsid w:val="003A5C65"/>
    <w:rsid w:val="003A5F64"/>
    <w:rsid w:val="003A76BD"/>
    <w:rsid w:val="003A7919"/>
    <w:rsid w:val="003A7C9A"/>
    <w:rsid w:val="003A7EB1"/>
    <w:rsid w:val="003B0E90"/>
    <w:rsid w:val="003B2247"/>
    <w:rsid w:val="003C1C62"/>
    <w:rsid w:val="003C3B1E"/>
    <w:rsid w:val="003C5610"/>
    <w:rsid w:val="003C6830"/>
    <w:rsid w:val="003C68B3"/>
    <w:rsid w:val="003C6ED4"/>
    <w:rsid w:val="003C7C41"/>
    <w:rsid w:val="003D1027"/>
    <w:rsid w:val="003D20D0"/>
    <w:rsid w:val="003D6159"/>
    <w:rsid w:val="003D65FC"/>
    <w:rsid w:val="003E0788"/>
    <w:rsid w:val="003E1F5B"/>
    <w:rsid w:val="003E248D"/>
    <w:rsid w:val="003E2C00"/>
    <w:rsid w:val="003E3DF2"/>
    <w:rsid w:val="003E553F"/>
    <w:rsid w:val="003E5C54"/>
    <w:rsid w:val="003E6906"/>
    <w:rsid w:val="003E6F07"/>
    <w:rsid w:val="003E6FD0"/>
    <w:rsid w:val="003E7186"/>
    <w:rsid w:val="003F3403"/>
    <w:rsid w:val="003F4B47"/>
    <w:rsid w:val="003F5A17"/>
    <w:rsid w:val="003F648C"/>
    <w:rsid w:val="00400DD4"/>
    <w:rsid w:val="0040213B"/>
    <w:rsid w:val="004035BB"/>
    <w:rsid w:val="00403B12"/>
    <w:rsid w:val="00404113"/>
    <w:rsid w:val="0040459D"/>
    <w:rsid w:val="00407FDE"/>
    <w:rsid w:val="004106AB"/>
    <w:rsid w:val="004107B3"/>
    <w:rsid w:val="0041129F"/>
    <w:rsid w:val="0041245E"/>
    <w:rsid w:val="00412C35"/>
    <w:rsid w:val="00413540"/>
    <w:rsid w:val="00413825"/>
    <w:rsid w:val="00414002"/>
    <w:rsid w:val="00416553"/>
    <w:rsid w:val="00417901"/>
    <w:rsid w:val="00417A82"/>
    <w:rsid w:val="004211AB"/>
    <w:rsid w:val="00423DCC"/>
    <w:rsid w:val="00424B5A"/>
    <w:rsid w:val="0043326B"/>
    <w:rsid w:val="0043412D"/>
    <w:rsid w:val="00435A64"/>
    <w:rsid w:val="00435EFA"/>
    <w:rsid w:val="00437497"/>
    <w:rsid w:val="004374B2"/>
    <w:rsid w:val="00440B75"/>
    <w:rsid w:val="00441671"/>
    <w:rsid w:val="00441D6E"/>
    <w:rsid w:val="00442423"/>
    <w:rsid w:val="00442676"/>
    <w:rsid w:val="00444500"/>
    <w:rsid w:val="004447A9"/>
    <w:rsid w:val="004462E7"/>
    <w:rsid w:val="00446745"/>
    <w:rsid w:val="00446D1D"/>
    <w:rsid w:val="0044752F"/>
    <w:rsid w:val="00450657"/>
    <w:rsid w:val="00451308"/>
    <w:rsid w:val="00451D15"/>
    <w:rsid w:val="00452459"/>
    <w:rsid w:val="004530E7"/>
    <w:rsid w:val="004539AA"/>
    <w:rsid w:val="00455660"/>
    <w:rsid w:val="0045678E"/>
    <w:rsid w:val="00457609"/>
    <w:rsid w:val="00457610"/>
    <w:rsid w:val="00457DDA"/>
    <w:rsid w:val="004621D8"/>
    <w:rsid w:val="004624C3"/>
    <w:rsid w:val="00463848"/>
    <w:rsid w:val="004645C0"/>
    <w:rsid w:val="004656E3"/>
    <w:rsid w:val="00465793"/>
    <w:rsid w:val="00466D5C"/>
    <w:rsid w:val="00467D2E"/>
    <w:rsid w:val="004704F4"/>
    <w:rsid w:val="00470D36"/>
    <w:rsid w:val="004730E9"/>
    <w:rsid w:val="00473208"/>
    <w:rsid w:val="00473937"/>
    <w:rsid w:val="00475229"/>
    <w:rsid w:val="00476B27"/>
    <w:rsid w:val="00476D34"/>
    <w:rsid w:val="00477166"/>
    <w:rsid w:val="00480E02"/>
    <w:rsid w:val="0048135F"/>
    <w:rsid w:val="00481A68"/>
    <w:rsid w:val="00482DBE"/>
    <w:rsid w:val="0048302C"/>
    <w:rsid w:val="0048467A"/>
    <w:rsid w:val="00485093"/>
    <w:rsid w:val="004851C6"/>
    <w:rsid w:val="00487BE6"/>
    <w:rsid w:val="00487DFD"/>
    <w:rsid w:val="00490979"/>
    <w:rsid w:val="00491FFF"/>
    <w:rsid w:val="00492EB5"/>
    <w:rsid w:val="004933A1"/>
    <w:rsid w:val="0049341D"/>
    <w:rsid w:val="00494EA3"/>
    <w:rsid w:val="00495499"/>
    <w:rsid w:val="00497F02"/>
    <w:rsid w:val="004A03A1"/>
    <w:rsid w:val="004A2178"/>
    <w:rsid w:val="004A2ACF"/>
    <w:rsid w:val="004A373B"/>
    <w:rsid w:val="004A3B42"/>
    <w:rsid w:val="004A4CD9"/>
    <w:rsid w:val="004A5140"/>
    <w:rsid w:val="004A552F"/>
    <w:rsid w:val="004A7C54"/>
    <w:rsid w:val="004B0B43"/>
    <w:rsid w:val="004B1E7A"/>
    <w:rsid w:val="004B207A"/>
    <w:rsid w:val="004B2D03"/>
    <w:rsid w:val="004B30A3"/>
    <w:rsid w:val="004B390A"/>
    <w:rsid w:val="004B60F9"/>
    <w:rsid w:val="004B744E"/>
    <w:rsid w:val="004B7ACF"/>
    <w:rsid w:val="004C1649"/>
    <w:rsid w:val="004C1AE0"/>
    <w:rsid w:val="004C211D"/>
    <w:rsid w:val="004C2150"/>
    <w:rsid w:val="004C3049"/>
    <w:rsid w:val="004C3705"/>
    <w:rsid w:val="004C3931"/>
    <w:rsid w:val="004C4EE1"/>
    <w:rsid w:val="004C6D61"/>
    <w:rsid w:val="004C723D"/>
    <w:rsid w:val="004C7656"/>
    <w:rsid w:val="004D059F"/>
    <w:rsid w:val="004D232D"/>
    <w:rsid w:val="004D2795"/>
    <w:rsid w:val="004D2E32"/>
    <w:rsid w:val="004D4DBB"/>
    <w:rsid w:val="004D5825"/>
    <w:rsid w:val="004D5860"/>
    <w:rsid w:val="004D5B10"/>
    <w:rsid w:val="004D64CD"/>
    <w:rsid w:val="004E4580"/>
    <w:rsid w:val="004E6F06"/>
    <w:rsid w:val="004F0212"/>
    <w:rsid w:val="004F2077"/>
    <w:rsid w:val="004F2240"/>
    <w:rsid w:val="004F284E"/>
    <w:rsid w:val="004F294B"/>
    <w:rsid w:val="004F46A0"/>
    <w:rsid w:val="004F4BAF"/>
    <w:rsid w:val="004F4E3D"/>
    <w:rsid w:val="004F546C"/>
    <w:rsid w:val="004F6882"/>
    <w:rsid w:val="004F68E9"/>
    <w:rsid w:val="004F6EC6"/>
    <w:rsid w:val="005003D7"/>
    <w:rsid w:val="00500598"/>
    <w:rsid w:val="00501739"/>
    <w:rsid w:val="00503C13"/>
    <w:rsid w:val="005048D5"/>
    <w:rsid w:val="00504A38"/>
    <w:rsid w:val="00505772"/>
    <w:rsid w:val="005066C1"/>
    <w:rsid w:val="00507115"/>
    <w:rsid w:val="00510EE5"/>
    <w:rsid w:val="00512813"/>
    <w:rsid w:val="005139B2"/>
    <w:rsid w:val="00515879"/>
    <w:rsid w:val="005209EA"/>
    <w:rsid w:val="005215CF"/>
    <w:rsid w:val="0052649E"/>
    <w:rsid w:val="00526CE8"/>
    <w:rsid w:val="00527349"/>
    <w:rsid w:val="00530C2B"/>
    <w:rsid w:val="00531A5A"/>
    <w:rsid w:val="00532113"/>
    <w:rsid w:val="00535204"/>
    <w:rsid w:val="0053627D"/>
    <w:rsid w:val="00536402"/>
    <w:rsid w:val="00536C9D"/>
    <w:rsid w:val="00536F31"/>
    <w:rsid w:val="0053726F"/>
    <w:rsid w:val="00541974"/>
    <w:rsid w:val="00541F96"/>
    <w:rsid w:val="00542ADB"/>
    <w:rsid w:val="00542BE9"/>
    <w:rsid w:val="00542EB8"/>
    <w:rsid w:val="00543EFE"/>
    <w:rsid w:val="00544C39"/>
    <w:rsid w:val="00546B0D"/>
    <w:rsid w:val="00550445"/>
    <w:rsid w:val="005506FD"/>
    <w:rsid w:val="0055107E"/>
    <w:rsid w:val="00553538"/>
    <w:rsid w:val="005537FE"/>
    <w:rsid w:val="005547E2"/>
    <w:rsid w:val="00556BC4"/>
    <w:rsid w:val="00561193"/>
    <w:rsid w:val="005617DD"/>
    <w:rsid w:val="00561D89"/>
    <w:rsid w:val="00563031"/>
    <w:rsid w:val="00564B6E"/>
    <w:rsid w:val="00564C94"/>
    <w:rsid w:val="005655FB"/>
    <w:rsid w:val="00570AED"/>
    <w:rsid w:val="00571360"/>
    <w:rsid w:val="00572D63"/>
    <w:rsid w:val="005752E0"/>
    <w:rsid w:val="00580550"/>
    <w:rsid w:val="00580C55"/>
    <w:rsid w:val="00580DF5"/>
    <w:rsid w:val="005821F8"/>
    <w:rsid w:val="005825D4"/>
    <w:rsid w:val="005838F1"/>
    <w:rsid w:val="00584F1D"/>
    <w:rsid w:val="00585158"/>
    <w:rsid w:val="00591059"/>
    <w:rsid w:val="00592153"/>
    <w:rsid w:val="00594A9F"/>
    <w:rsid w:val="00594E42"/>
    <w:rsid w:val="00594EA5"/>
    <w:rsid w:val="0059505D"/>
    <w:rsid w:val="00596FCF"/>
    <w:rsid w:val="005A0486"/>
    <w:rsid w:val="005A06C6"/>
    <w:rsid w:val="005A1D6A"/>
    <w:rsid w:val="005A2875"/>
    <w:rsid w:val="005A2EDB"/>
    <w:rsid w:val="005A2F10"/>
    <w:rsid w:val="005A4271"/>
    <w:rsid w:val="005A6694"/>
    <w:rsid w:val="005A7B27"/>
    <w:rsid w:val="005A7E4D"/>
    <w:rsid w:val="005B0F3A"/>
    <w:rsid w:val="005B1694"/>
    <w:rsid w:val="005B1F92"/>
    <w:rsid w:val="005B77D3"/>
    <w:rsid w:val="005B7B35"/>
    <w:rsid w:val="005C27F9"/>
    <w:rsid w:val="005C3676"/>
    <w:rsid w:val="005C3923"/>
    <w:rsid w:val="005C3A48"/>
    <w:rsid w:val="005C55C6"/>
    <w:rsid w:val="005C57CA"/>
    <w:rsid w:val="005C6942"/>
    <w:rsid w:val="005C6EE7"/>
    <w:rsid w:val="005C705A"/>
    <w:rsid w:val="005C7160"/>
    <w:rsid w:val="005C721A"/>
    <w:rsid w:val="005C7AF0"/>
    <w:rsid w:val="005D2D2A"/>
    <w:rsid w:val="005D37CB"/>
    <w:rsid w:val="005D3DEA"/>
    <w:rsid w:val="005D4603"/>
    <w:rsid w:val="005D6C3D"/>
    <w:rsid w:val="005D6D60"/>
    <w:rsid w:val="005D73B0"/>
    <w:rsid w:val="005D7997"/>
    <w:rsid w:val="005E06A8"/>
    <w:rsid w:val="005E1296"/>
    <w:rsid w:val="005E4D44"/>
    <w:rsid w:val="005E559D"/>
    <w:rsid w:val="005E6E74"/>
    <w:rsid w:val="005E7814"/>
    <w:rsid w:val="005F1042"/>
    <w:rsid w:val="005F186C"/>
    <w:rsid w:val="005F4283"/>
    <w:rsid w:val="005F5FD1"/>
    <w:rsid w:val="005F62B6"/>
    <w:rsid w:val="005F76AE"/>
    <w:rsid w:val="006009F8"/>
    <w:rsid w:val="00600FE1"/>
    <w:rsid w:val="006017ED"/>
    <w:rsid w:val="00603086"/>
    <w:rsid w:val="00603859"/>
    <w:rsid w:val="00606E5B"/>
    <w:rsid w:val="00611157"/>
    <w:rsid w:val="006114EF"/>
    <w:rsid w:val="00612216"/>
    <w:rsid w:val="00612C9A"/>
    <w:rsid w:val="00613314"/>
    <w:rsid w:val="0061361B"/>
    <w:rsid w:val="00613E13"/>
    <w:rsid w:val="00614E7E"/>
    <w:rsid w:val="006166E3"/>
    <w:rsid w:val="00620F76"/>
    <w:rsid w:val="00621FA6"/>
    <w:rsid w:val="00622B03"/>
    <w:rsid w:val="00623E81"/>
    <w:rsid w:val="00624A2D"/>
    <w:rsid w:val="0062538B"/>
    <w:rsid w:val="00625B19"/>
    <w:rsid w:val="00625E81"/>
    <w:rsid w:val="00626CFD"/>
    <w:rsid w:val="00630BE2"/>
    <w:rsid w:val="0063109F"/>
    <w:rsid w:val="00631577"/>
    <w:rsid w:val="00634899"/>
    <w:rsid w:val="00636ED0"/>
    <w:rsid w:val="00637363"/>
    <w:rsid w:val="006418D3"/>
    <w:rsid w:val="0064218F"/>
    <w:rsid w:val="006424B3"/>
    <w:rsid w:val="00646DA2"/>
    <w:rsid w:val="00647BBC"/>
    <w:rsid w:val="00647C01"/>
    <w:rsid w:val="006548B5"/>
    <w:rsid w:val="0065525C"/>
    <w:rsid w:val="00655835"/>
    <w:rsid w:val="0066142B"/>
    <w:rsid w:val="00662CE7"/>
    <w:rsid w:val="00662D85"/>
    <w:rsid w:val="00664287"/>
    <w:rsid w:val="0066448C"/>
    <w:rsid w:val="00664A72"/>
    <w:rsid w:val="00664D84"/>
    <w:rsid w:val="00664F92"/>
    <w:rsid w:val="00665941"/>
    <w:rsid w:val="006661CE"/>
    <w:rsid w:val="00666538"/>
    <w:rsid w:val="006668B7"/>
    <w:rsid w:val="006671C8"/>
    <w:rsid w:val="00667526"/>
    <w:rsid w:val="006708DC"/>
    <w:rsid w:val="006713F7"/>
    <w:rsid w:val="006716E2"/>
    <w:rsid w:val="00671E64"/>
    <w:rsid w:val="006723EA"/>
    <w:rsid w:val="006729AF"/>
    <w:rsid w:val="006730EE"/>
    <w:rsid w:val="0067390D"/>
    <w:rsid w:val="00673C2F"/>
    <w:rsid w:val="00673C43"/>
    <w:rsid w:val="006745D9"/>
    <w:rsid w:val="006749FB"/>
    <w:rsid w:val="00674CE6"/>
    <w:rsid w:val="00674D10"/>
    <w:rsid w:val="00676A84"/>
    <w:rsid w:val="00676B7E"/>
    <w:rsid w:val="00677114"/>
    <w:rsid w:val="006772BF"/>
    <w:rsid w:val="00680B2A"/>
    <w:rsid w:val="00680EC6"/>
    <w:rsid w:val="0068295B"/>
    <w:rsid w:val="00682F42"/>
    <w:rsid w:val="00684359"/>
    <w:rsid w:val="00684CD2"/>
    <w:rsid w:val="00686576"/>
    <w:rsid w:val="00691DBA"/>
    <w:rsid w:val="00693899"/>
    <w:rsid w:val="00694AFF"/>
    <w:rsid w:val="0069576E"/>
    <w:rsid w:val="006A0903"/>
    <w:rsid w:val="006A2852"/>
    <w:rsid w:val="006A2868"/>
    <w:rsid w:val="006A2DAC"/>
    <w:rsid w:val="006A44CF"/>
    <w:rsid w:val="006A4FC2"/>
    <w:rsid w:val="006A5821"/>
    <w:rsid w:val="006A6613"/>
    <w:rsid w:val="006A773A"/>
    <w:rsid w:val="006B23FF"/>
    <w:rsid w:val="006B37A5"/>
    <w:rsid w:val="006B3A5C"/>
    <w:rsid w:val="006B5E1D"/>
    <w:rsid w:val="006B62C2"/>
    <w:rsid w:val="006C03AB"/>
    <w:rsid w:val="006C0421"/>
    <w:rsid w:val="006C04C6"/>
    <w:rsid w:val="006C10DF"/>
    <w:rsid w:val="006C226D"/>
    <w:rsid w:val="006C29BB"/>
    <w:rsid w:val="006C2D84"/>
    <w:rsid w:val="006C6291"/>
    <w:rsid w:val="006D0E5A"/>
    <w:rsid w:val="006D12F2"/>
    <w:rsid w:val="006D2E87"/>
    <w:rsid w:val="006D4AAA"/>
    <w:rsid w:val="006D5645"/>
    <w:rsid w:val="006D5860"/>
    <w:rsid w:val="006D6376"/>
    <w:rsid w:val="006D7407"/>
    <w:rsid w:val="006E00C0"/>
    <w:rsid w:val="006E1C9D"/>
    <w:rsid w:val="006E20E1"/>
    <w:rsid w:val="006E2401"/>
    <w:rsid w:val="006E260F"/>
    <w:rsid w:val="006E26F2"/>
    <w:rsid w:val="006E2892"/>
    <w:rsid w:val="006E40F1"/>
    <w:rsid w:val="006E4AC3"/>
    <w:rsid w:val="006E576D"/>
    <w:rsid w:val="006E5DFA"/>
    <w:rsid w:val="006E697C"/>
    <w:rsid w:val="006E726B"/>
    <w:rsid w:val="006E75EC"/>
    <w:rsid w:val="006E7AE2"/>
    <w:rsid w:val="006E7F36"/>
    <w:rsid w:val="006F0B80"/>
    <w:rsid w:val="006F24B3"/>
    <w:rsid w:val="006F2B4A"/>
    <w:rsid w:val="006F36CB"/>
    <w:rsid w:val="006F4150"/>
    <w:rsid w:val="006F509D"/>
    <w:rsid w:val="006F5C8F"/>
    <w:rsid w:val="006F5D7A"/>
    <w:rsid w:val="00700345"/>
    <w:rsid w:val="00700E6F"/>
    <w:rsid w:val="00701CFD"/>
    <w:rsid w:val="00702812"/>
    <w:rsid w:val="007029F7"/>
    <w:rsid w:val="00703289"/>
    <w:rsid w:val="00704FBD"/>
    <w:rsid w:val="00706B75"/>
    <w:rsid w:val="00706DE2"/>
    <w:rsid w:val="00710256"/>
    <w:rsid w:val="00711BB6"/>
    <w:rsid w:val="00711C93"/>
    <w:rsid w:val="00711DAA"/>
    <w:rsid w:val="007159FA"/>
    <w:rsid w:val="00715D00"/>
    <w:rsid w:val="00716502"/>
    <w:rsid w:val="00716BF1"/>
    <w:rsid w:val="0072011A"/>
    <w:rsid w:val="0072021B"/>
    <w:rsid w:val="00723F83"/>
    <w:rsid w:val="007244C9"/>
    <w:rsid w:val="00725C19"/>
    <w:rsid w:val="0072655A"/>
    <w:rsid w:val="007271E3"/>
    <w:rsid w:val="0072735E"/>
    <w:rsid w:val="00731FDE"/>
    <w:rsid w:val="007331AA"/>
    <w:rsid w:val="007349FF"/>
    <w:rsid w:val="007360C3"/>
    <w:rsid w:val="00741680"/>
    <w:rsid w:val="00741F2A"/>
    <w:rsid w:val="00742BBB"/>
    <w:rsid w:val="00744ACF"/>
    <w:rsid w:val="00745F2C"/>
    <w:rsid w:val="00746A7F"/>
    <w:rsid w:val="00747A71"/>
    <w:rsid w:val="00750331"/>
    <w:rsid w:val="007506FC"/>
    <w:rsid w:val="00750F73"/>
    <w:rsid w:val="0075102C"/>
    <w:rsid w:val="007528AE"/>
    <w:rsid w:val="007534C0"/>
    <w:rsid w:val="0075438A"/>
    <w:rsid w:val="00757A9D"/>
    <w:rsid w:val="007628F7"/>
    <w:rsid w:val="00763D0A"/>
    <w:rsid w:val="00764431"/>
    <w:rsid w:val="00770E80"/>
    <w:rsid w:val="007711FE"/>
    <w:rsid w:val="007732E8"/>
    <w:rsid w:val="007733A6"/>
    <w:rsid w:val="00774193"/>
    <w:rsid w:val="00774776"/>
    <w:rsid w:val="00774C10"/>
    <w:rsid w:val="007769F6"/>
    <w:rsid w:val="007775D0"/>
    <w:rsid w:val="00777FD2"/>
    <w:rsid w:val="00781196"/>
    <w:rsid w:val="00782DF9"/>
    <w:rsid w:val="00784539"/>
    <w:rsid w:val="0078497D"/>
    <w:rsid w:val="00785CCE"/>
    <w:rsid w:val="00786088"/>
    <w:rsid w:val="00786CBF"/>
    <w:rsid w:val="00786E13"/>
    <w:rsid w:val="0079047A"/>
    <w:rsid w:val="00790A48"/>
    <w:rsid w:val="00790CE2"/>
    <w:rsid w:val="007915D5"/>
    <w:rsid w:val="00791CB2"/>
    <w:rsid w:val="00793B68"/>
    <w:rsid w:val="007943CE"/>
    <w:rsid w:val="00794B07"/>
    <w:rsid w:val="00794CBE"/>
    <w:rsid w:val="00795693"/>
    <w:rsid w:val="00795C2F"/>
    <w:rsid w:val="00795DAC"/>
    <w:rsid w:val="00796040"/>
    <w:rsid w:val="007964A2"/>
    <w:rsid w:val="00797BAD"/>
    <w:rsid w:val="007A030E"/>
    <w:rsid w:val="007A08C9"/>
    <w:rsid w:val="007A140B"/>
    <w:rsid w:val="007A2079"/>
    <w:rsid w:val="007A2985"/>
    <w:rsid w:val="007A2F12"/>
    <w:rsid w:val="007A4115"/>
    <w:rsid w:val="007A4201"/>
    <w:rsid w:val="007A426B"/>
    <w:rsid w:val="007A440C"/>
    <w:rsid w:val="007A6AD6"/>
    <w:rsid w:val="007A734E"/>
    <w:rsid w:val="007A7910"/>
    <w:rsid w:val="007B408A"/>
    <w:rsid w:val="007B4580"/>
    <w:rsid w:val="007B4A75"/>
    <w:rsid w:val="007B4E7F"/>
    <w:rsid w:val="007B52E6"/>
    <w:rsid w:val="007B5E3F"/>
    <w:rsid w:val="007B60C1"/>
    <w:rsid w:val="007B69AF"/>
    <w:rsid w:val="007B708D"/>
    <w:rsid w:val="007C0176"/>
    <w:rsid w:val="007C04C1"/>
    <w:rsid w:val="007C1504"/>
    <w:rsid w:val="007C1675"/>
    <w:rsid w:val="007C1D26"/>
    <w:rsid w:val="007C22B5"/>
    <w:rsid w:val="007C2E3D"/>
    <w:rsid w:val="007C320E"/>
    <w:rsid w:val="007C497C"/>
    <w:rsid w:val="007C519F"/>
    <w:rsid w:val="007C529D"/>
    <w:rsid w:val="007C61A0"/>
    <w:rsid w:val="007C62C3"/>
    <w:rsid w:val="007C6BD4"/>
    <w:rsid w:val="007C6F00"/>
    <w:rsid w:val="007C70E4"/>
    <w:rsid w:val="007D110B"/>
    <w:rsid w:val="007D20E7"/>
    <w:rsid w:val="007D3C7B"/>
    <w:rsid w:val="007D4476"/>
    <w:rsid w:val="007D4567"/>
    <w:rsid w:val="007D6DA6"/>
    <w:rsid w:val="007D7211"/>
    <w:rsid w:val="007D79EC"/>
    <w:rsid w:val="007E0020"/>
    <w:rsid w:val="007E13C3"/>
    <w:rsid w:val="007E13ED"/>
    <w:rsid w:val="007E16E3"/>
    <w:rsid w:val="007E1B85"/>
    <w:rsid w:val="007E2A84"/>
    <w:rsid w:val="007E4035"/>
    <w:rsid w:val="007E552F"/>
    <w:rsid w:val="007E5B67"/>
    <w:rsid w:val="007E7847"/>
    <w:rsid w:val="007E78FD"/>
    <w:rsid w:val="007F1B84"/>
    <w:rsid w:val="007F49D4"/>
    <w:rsid w:val="007F505B"/>
    <w:rsid w:val="007F5BA5"/>
    <w:rsid w:val="007F6B6B"/>
    <w:rsid w:val="007F6CF1"/>
    <w:rsid w:val="007F7142"/>
    <w:rsid w:val="00801DE4"/>
    <w:rsid w:val="008034DA"/>
    <w:rsid w:val="00805A87"/>
    <w:rsid w:val="00805F6E"/>
    <w:rsid w:val="00806600"/>
    <w:rsid w:val="0080773D"/>
    <w:rsid w:val="008103CA"/>
    <w:rsid w:val="008118D1"/>
    <w:rsid w:val="0081394E"/>
    <w:rsid w:val="00813B6F"/>
    <w:rsid w:val="00814615"/>
    <w:rsid w:val="00815D04"/>
    <w:rsid w:val="00816210"/>
    <w:rsid w:val="00817152"/>
    <w:rsid w:val="00817255"/>
    <w:rsid w:val="0081744A"/>
    <w:rsid w:val="00817B0C"/>
    <w:rsid w:val="0082031E"/>
    <w:rsid w:val="00820894"/>
    <w:rsid w:val="00820A6D"/>
    <w:rsid w:val="00820FD4"/>
    <w:rsid w:val="00822F05"/>
    <w:rsid w:val="0082345B"/>
    <w:rsid w:val="00823532"/>
    <w:rsid w:val="0082450A"/>
    <w:rsid w:val="00824623"/>
    <w:rsid w:val="00824937"/>
    <w:rsid w:val="00824A5E"/>
    <w:rsid w:val="00824DAE"/>
    <w:rsid w:val="00825604"/>
    <w:rsid w:val="00825634"/>
    <w:rsid w:val="00826AF3"/>
    <w:rsid w:val="0083090A"/>
    <w:rsid w:val="00831873"/>
    <w:rsid w:val="008322B5"/>
    <w:rsid w:val="00832A62"/>
    <w:rsid w:val="00833408"/>
    <w:rsid w:val="008378E4"/>
    <w:rsid w:val="00837B90"/>
    <w:rsid w:val="008400B4"/>
    <w:rsid w:val="0084086D"/>
    <w:rsid w:val="00840F10"/>
    <w:rsid w:val="00841239"/>
    <w:rsid w:val="00842C13"/>
    <w:rsid w:val="008445F5"/>
    <w:rsid w:val="00845209"/>
    <w:rsid w:val="00845C80"/>
    <w:rsid w:val="00847939"/>
    <w:rsid w:val="0085142D"/>
    <w:rsid w:val="0085160B"/>
    <w:rsid w:val="008516EC"/>
    <w:rsid w:val="0085199D"/>
    <w:rsid w:val="00851E31"/>
    <w:rsid w:val="00852BFB"/>
    <w:rsid w:val="008538C6"/>
    <w:rsid w:val="008538CA"/>
    <w:rsid w:val="008539B3"/>
    <w:rsid w:val="00854124"/>
    <w:rsid w:val="008546E1"/>
    <w:rsid w:val="00855E98"/>
    <w:rsid w:val="00856E82"/>
    <w:rsid w:val="0085747A"/>
    <w:rsid w:val="008576F5"/>
    <w:rsid w:val="0086069A"/>
    <w:rsid w:val="00861808"/>
    <w:rsid w:val="008625F3"/>
    <w:rsid w:val="0086308B"/>
    <w:rsid w:val="00865406"/>
    <w:rsid w:val="00865F1F"/>
    <w:rsid w:val="00866307"/>
    <w:rsid w:val="00866698"/>
    <w:rsid w:val="0086779F"/>
    <w:rsid w:val="00867BD9"/>
    <w:rsid w:val="00870B53"/>
    <w:rsid w:val="00870B9E"/>
    <w:rsid w:val="008713E8"/>
    <w:rsid w:val="00871870"/>
    <w:rsid w:val="00873A9B"/>
    <w:rsid w:val="008758E9"/>
    <w:rsid w:val="0087626D"/>
    <w:rsid w:val="00876670"/>
    <w:rsid w:val="00876B9F"/>
    <w:rsid w:val="00877BC2"/>
    <w:rsid w:val="0088207B"/>
    <w:rsid w:val="00884D52"/>
    <w:rsid w:val="0088525C"/>
    <w:rsid w:val="00887C3E"/>
    <w:rsid w:val="008917DA"/>
    <w:rsid w:val="00892777"/>
    <w:rsid w:val="008928ED"/>
    <w:rsid w:val="008935BA"/>
    <w:rsid w:val="00893952"/>
    <w:rsid w:val="00893EF7"/>
    <w:rsid w:val="00895B89"/>
    <w:rsid w:val="00896A2F"/>
    <w:rsid w:val="00896C4D"/>
    <w:rsid w:val="0089700D"/>
    <w:rsid w:val="008A071F"/>
    <w:rsid w:val="008A0B43"/>
    <w:rsid w:val="008A2D42"/>
    <w:rsid w:val="008A3FFF"/>
    <w:rsid w:val="008A48D6"/>
    <w:rsid w:val="008A6768"/>
    <w:rsid w:val="008A6C4B"/>
    <w:rsid w:val="008A726D"/>
    <w:rsid w:val="008A78D0"/>
    <w:rsid w:val="008B1CA9"/>
    <w:rsid w:val="008B3643"/>
    <w:rsid w:val="008B4040"/>
    <w:rsid w:val="008B425B"/>
    <w:rsid w:val="008B55FC"/>
    <w:rsid w:val="008B794B"/>
    <w:rsid w:val="008C1812"/>
    <w:rsid w:val="008C1E02"/>
    <w:rsid w:val="008C272E"/>
    <w:rsid w:val="008C2956"/>
    <w:rsid w:val="008C2977"/>
    <w:rsid w:val="008C2B24"/>
    <w:rsid w:val="008C32FE"/>
    <w:rsid w:val="008C456E"/>
    <w:rsid w:val="008C459C"/>
    <w:rsid w:val="008C6061"/>
    <w:rsid w:val="008C6E88"/>
    <w:rsid w:val="008D1C2F"/>
    <w:rsid w:val="008D1FA5"/>
    <w:rsid w:val="008D2334"/>
    <w:rsid w:val="008D29B8"/>
    <w:rsid w:val="008D31A0"/>
    <w:rsid w:val="008D37CF"/>
    <w:rsid w:val="008D47D1"/>
    <w:rsid w:val="008D60A0"/>
    <w:rsid w:val="008D6530"/>
    <w:rsid w:val="008D7807"/>
    <w:rsid w:val="008E05F2"/>
    <w:rsid w:val="008E0F4D"/>
    <w:rsid w:val="008E1529"/>
    <w:rsid w:val="008E157E"/>
    <w:rsid w:val="008E1802"/>
    <w:rsid w:val="008E26CE"/>
    <w:rsid w:val="008E3C45"/>
    <w:rsid w:val="008E4197"/>
    <w:rsid w:val="008E68AF"/>
    <w:rsid w:val="008E7664"/>
    <w:rsid w:val="008F0276"/>
    <w:rsid w:val="008F0C08"/>
    <w:rsid w:val="008F1736"/>
    <w:rsid w:val="008F3B38"/>
    <w:rsid w:val="008F3BFC"/>
    <w:rsid w:val="008F5247"/>
    <w:rsid w:val="008F6648"/>
    <w:rsid w:val="008F7B2D"/>
    <w:rsid w:val="00900713"/>
    <w:rsid w:val="00900D08"/>
    <w:rsid w:val="00900D5A"/>
    <w:rsid w:val="00901301"/>
    <w:rsid w:val="00904BE8"/>
    <w:rsid w:val="00904F7E"/>
    <w:rsid w:val="00905041"/>
    <w:rsid w:val="009056AD"/>
    <w:rsid w:val="009079F1"/>
    <w:rsid w:val="00907B55"/>
    <w:rsid w:val="009103B6"/>
    <w:rsid w:val="009116CD"/>
    <w:rsid w:val="00914DD9"/>
    <w:rsid w:val="00916762"/>
    <w:rsid w:val="009179E5"/>
    <w:rsid w:val="00917A36"/>
    <w:rsid w:val="00917F3F"/>
    <w:rsid w:val="00921449"/>
    <w:rsid w:val="00925F62"/>
    <w:rsid w:val="009263EA"/>
    <w:rsid w:val="0092740D"/>
    <w:rsid w:val="00930D7C"/>
    <w:rsid w:val="00931F56"/>
    <w:rsid w:val="00932EF0"/>
    <w:rsid w:val="0093334D"/>
    <w:rsid w:val="009337DE"/>
    <w:rsid w:val="00933FCF"/>
    <w:rsid w:val="0093508C"/>
    <w:rsid w:val="00936B5E"/>
    <w:rsid w:val="00937A09"/>
    <w:rsid w:val="009402E6"/>
    <w:rsid w:val="00940469"/>
    <w:rsid w:val="00940B60"/>
    <w:rsid w:val="009410D2"/>
    <w:rsid w:val="009421CB"/>
    <w:rsid w:val="00942CBB"/>
    <w:rsid w:val="009435F3"/>
    <w:rsid w:val="009439FC"/>
    <w:rsid w:val="00945160"/>
    <w:rsid w:val="0094524B"/>
    <w:rsid w:val="00945860"/>
    <w:rsid w:val="009465CF"/>
    <w:rsid w:val="0095066B"/>
    <w:rsid w:val="009526C6"/>
    <w:rsid w:val="00953E27"/>
    <w:rsid w:val="00955488"/>
    <w:rsid w:val="00955A10"/>
    <w:rsid w:val="00955DD2"/>
    <w:rsid w:val="00955DED"/>
    <w:rsid w:val="00960E0C"/>
    <w:rsid w:val="009611CB"/>
    <w:rsid w:val="00963597"/>
    <w:rsid w:val="00963FE4"/>
    <w:rsid w:val="009660E4"/>
    <w:rsid w:val="0097065C"/>
    <w:rsid w:val="00971796"/>
    <w:rsid w:val="00973438"/>
    <w:rsid w:val="0097570A"/>
    <w:rsid w:val="00976028"/>
    <w:rsid w:val="00976D8D"/>
    <w:rsid w:val="00976DC5"/>
    <w:rsid w:val="009777F3"/>
    <w:rsid w:val="009778E6"/>
    <w:rsid w:val="00980BA0"/>
    <w:rsid w:val="00981517"/>
    <w:rsid w:val="009820F2"/>
    <w:rsid w:val="00982215"/>
    <w:rsid w:val="00982305"/>
    <w:rsid w:val="009848F8"/>
    <w:rsid w:val="00985AAD"/>
    <w:rsid w:val="00986043"/>
    <w:rsid w:val="009862EF"/>
    <w:rsid w:val="009866C5"/>
    <w:rsid w:val="009873F4"/>
    <w:rsid w:val="0098750C"/>
    <w:rsid w:val="0098772B"/>
    <w:rsid w:val="00987CC4"/>
    <w:rsid w:val="00990BF2"/>
    <w:rsid w:val="00992D91"/>
    <w:rsid w:val="0099450D"/>
    <w:rsid w:val="0099575A"/>
    <w:rsid w:val="0099676D"/>
    <w:rsid w:val="00996792"/>
    <w:rsid w:val="00997BA5"/>
    <w:rsid w:val="009A08C1"/>
    <w:rsid w:val="009A16F9"/>
    <w:rsid w:val="009A1C96"/>
    <w:rsid w:val="009A1CCB"/>
    <w:rsid w:val="009A350C"/>
    <w:rsid w:val="009A36E2"/>
    <w:rsid w:val="009A4518"/>
    <w:rsid w:val="009A46B7"/>
    <w:rsid w:val="009A4B45"/>
    <w:rsid w:val="009A515A"/>
    <w:rsid w:val="009A56DE"/>
    <w:rsid w:val="009A5BE3"/>
    <w:rsid w:val="009A64CD"/>
    <w:rsid w:val="009B1162"/>
    <w:rsid w:val="009B290A"/>
    <w:rsid w:val="009B472F"/>
    <w:rsid w:val="009B539B"/>
    <w:rsid w:val="009B66E8"/>
    <w:rsid w:val="009B774B"/>
    <w:rsid w:val="009C03F5"/>
    <w:rsid w:val="009C0E8D"/>
    <w:rsid w:val="009C4ADA"/>
    <w:rsid w:val="009C51C2"/>
    <w:rsid w:val="009C6734"/>
    <w:rsid w:val="009C6CC7"/>
    <w:rsid w:val="009C7601"/>
    <w:rsid w:val="009C77F5"/>
    <w:rsid w:val="009D1105"/>
    <w:rsid w:val="009D159E"/>
    <w:rsid w:val="009D1A69"/>
    <w:rsid w:val="009D2229"/>
    <w:rsid w:val="009D236D"/>
    <w:rsid w:val="009D3A7F"/>
    <w:rsid w:val="009D3BA1"/>
    <w:rsid w:val="009D4302"/>
    <w:rsid w:val="009D440E"/>
    <w:rsid w:val="009D5DB6"/>
    <w:rsid w:val="009D6BEE"/>
    <w:rsid w:val="009D7EB1"/>
    <w:rsid w:val="009E20BC"/>
    <w:rsid w:val="009E23D0"/>
    <w:rsid w:val="009E395C"/>
    <w:rsid w:val="009E3E89"/>
    <w:rsid w:val="009E4243"/>
    <w:rsid w:val="009E557A"/>
    <w:rsid w:val="009E6B95"/>
    <w:rsid w:val="009E6D34"/>
    <w:rsid w:val="009E7683"/>
    <w:rsid w:val="009E776A"/>
    <w:rsid w:val="009E7B73"/>
    <w:rsid w:val="009E7D87"/>
    <w:rsid w:val="009F12FB"/>
    <w:rsid w:val="009F16EC"/>
    <w:rsid w:val="009F281E"/>
    <w:rsid w:val="009F2E5D"/>
    <w:rsid w:val="009F30C5"/>
    <w:rsid w:val="009F479C"/>
    <w:rsid w:val="009F73C8"/>
    <w:rsid w:val="009F7E94"/>
    <w:rsid w:val="00A0154F"/>
    <w:rsid w:val="00A01943"/>
    <w:rsid w:val="00A02244"/>
    <w:rsid w:val="00A02E4F"/>
    <w:rsid w:val="00A042C7"/>
    <w:rsid w:val="00A060F1"/>
    <w:rsid w:val="00A07F02"/>
    <w:rsid w:val="00A101FF"/>
    <w:rsid w:val="00A108CD"/>
    <w:rsid w:val="00A10A4E"/>
    <w:rsid w:val="00A1346A"/>
    <w:rsid w:val="00A1360C"/>
    <w:rsid w:val="00A14056"/>
    <w:rsid w:val="00A1510E"/>
    <w:rsid w:val="00A1539D"/>
    <w:rsid w:val="00A16457"/>
    <w:rsid w:val="00A20617"/>
    <w:rsid w:val="00A21399"/>
    <w:rsid w:val="00A21896"/>
    <w:rsid w:val="00A22C19"/>
    <w:rsid w:val="00A238A8"/>
    <w:rsid w:val="00A24733"/>
    <w:rsid w:val="00A27385"/>
    <w:rsid w:val="00A274F9"/>
    <w:rsid w:val="00A300BE"/>
    <w:rsid w:val="00A3039B"/>
    <w:rsid w:val="00A306CF"/>
    <w:rsid w:val="00A31051"/>
    <w:rsid w:val="00A3229C"/>
    <w:rsid w:val="00A32E10"/>
    <w:rsid w:val="00A3374E"/>
    <w:rsid w:val="00A33DF4"/>
    <w:rsid w:val="00A36B16"/>
    <w:rsid w:val="00A37F1B"/>
    <w:rsid w:val="00A40473"/>
    <w:rsid w:val="00A40E3F"/>
    <w:rsid w:val="00A4108B"/>
    <w:rsid w:val="00A4140E"/>
    <w:rsid w:val="00A417C3"/>
    <w:rsid w:val="00A41EF8"/>
    <w:rsid w:val="00A429BA"/>
    <w:rsid w:val="00A438E0"/>
    <w:rsid w:val="00A45225"/>
    <w:rsid w:val="00A45996"/>
    <w:rsid w:val="00A46445"/>
    <w:rsid w:val="00A4698F"/>
    <w:rsid w:val="00A50524"/>
    <w:rsid w:val="00A5257E"/>
    <w:rsid w:val="00A54C94"/>
    <w:rsid w:val="00A55094"/>
    <w:rsid w:val="00A5509E"/>
    <w:rsid w:val="00A552CB"/>
    <w:rsid w:val="00A555A2"/>
    <w:rsid w:val="00A557D3"/>
    <w:rsid w:val="00A570EE"/>
    <w:rsid w:val="00A577AA"/>
    <w:rsid w:val="00A57E56"/>
    <w:rsid w:val="00A60E62"/>
    <w:rsid w:val="00A615B0"/>
    <w:rsid w:val="00A61DEC"/>
    <w:rsid w:val="00A66187"/>
    <w:rsid w:val="00A66884"/>
    <w:rsid w:val="00A66B95"/>
    <w:rsid w:val="00A67444"/>
    <w:rsid w:val="00A71A40"/>
    <w:rsid w:val="00A72688"/>
    <w:rsid w:val="00A729A0"/>
    <w:rsid w:val="00A72C43"/>
    <w:rsid w:val="00A7379D"/>
    <w:rsid w:val="00A73D13"/>
    <w:rsid w:val="00A76383"/>
    <w:rsid w:val="00A83124"/>
    <w:rsid w:val="00A8396B"/>
    <w:rsid w:val="00A862B6"/>
    <w:rsid w:val="00A8721A"/>
    <w:rsid w:val="00A91867"/>
    <w:rsid w:val="00A918DA"/>
    <w:rsid w:val="00A92D9B"/>
    <w:rsid w:val="00A932F4"/>
    <w:rsid w:val="00A93AEC"/>
    <w:rsid w:val="00A93E80"/>
    <w:rsid w:val="00A967E8"/>
    <w:rsid w:val="00A972F6"/>
    <w:rsid w:val="00A97C25"/>
    <w:rsid w:val="00AA0C8D"/>
    <w:rsid w:val="00AA19BF"/>
    <w:rsid w:val="00AA53A6"/>
    <w:rsid w:val="00AA56CC"/>
    <w:rsid w:val="00AA5CF6"/>
    <w:rsid w:val="00AA6877"/>
    <w:rsid w:val="00AA6ADE"/>
    <w:rsid w:val="00AB14A7"/>
    <w:rsid w:val="00AB450A"/>
    <w:rsid w:val="00AB5A25"/>
    <w:rsid w:val="00AB5B74"/>
    <w:rsid w:val="00AB66ED"/>
    <w:rsid w:val="00AB6D8E"/>
    <w:rsid w:val="00AB6F13"/>
    <w:rsid w:val="00AB7D4F"/>
    <w:rsid w:val="00AC05CF"/>
    <w:rsid w:val="00AC0A8D"/>
    <w:rsid w:val="00AC0B03"/>
    <w:rsid w:val="00AC169E"/>
    <w:rsid w:val="00AC2BC4"/>
    <w:rsid w:val="00AC31F6"/>
    <w:rsid w:val="00AC3AA8"/>
    <w:rsid w:val="00AC3EBF"/>
    <w:rsid w:val="00AC4789"/>
    <w:rsid w:val="00AC4D66"/>
    <w:rsid w:val="00AC5FC2"/>
    <w:rsid w:val="00AC6762"/>
    <w:rsid w:val="00AC6E29"/>
    <w:rsid w:val="00AC7925"/>
    <w:rsid w:val="00AD0A7C"/>
    <w:rsid w:val="00AD0AD7"/>
    <w:rsid w:val="00AD1442"/>
    <w:rsid w:val="00AD14FA"/>
    <w:rsid w:val="00AD41EE"/>
    <w:rsid w:val="00AD4605"/>
    <w:rsid w:val="00AD4EDA"/>
    <w:rsid w:val="00AD4EE0"/>
    <w:rsid w:val="00AD59F3"/>
    <w:rsid w:val="00AE1946"/>
    <w:rsid w:val="00AE2A39"/>
    <w:rsid w:val="00AE4486"/>
    <w:rsid w:val="00AE526C"/>
    <w:rsid w:val="00AE7162"/>
    <w:rsid w:val="00AE7A20"/>
    <w:rsid w:val="00AF06BC"/>
    <w:rsid w:val="00AF0948"/>
    <w:rsid w:val="00AF0A65"/>
    <w:rsid w:val="00AF23FB"/>
    <w:rsid w:val="00AF31A7"/>
    <w:rsid w:val="00AF38B5"/>
    <w:rsid w:val="00AF41A8"/>
    <w:rsid w:val="00AF5967"/>
    <w:rsid w:val="00AF68B2"/>
    <w:rsid w:val="00AF7541"/>
    <w:rsid w:val="00AF7CEE"/>
    <w:rsid w:val="00B00549"/>
    <w:rsid w:val="00B00957"/>
    <w:rsid w:val="00B01618"/>
    <w:rsid w:val="00B02CFC"/>
    <w:rsid w:val="00B0403B"/>
    <w:rsid w:val="00B04445"/>
    <w:rsid w:val="00B04F16"/>
    <w:rsid w:val="00B0511E"/>
    <w:rsid w:val="00B054B9"/>
    <w:rsid w:val="00B05B80"/>
    <w:rsid w:val="00B06274"/>
    <w:rsid w:val="00B10E1F"/>
    <w:rsid w:val="00B12308"/>
    <w:rsid w:val="00B134B9"/>
    <w:rsid w:val="00B13541"/>
    <w:rsid w:val="00B13B06"/>
    <w:rsid w:val="00B1636A"/>
    <w:rsid w:val="00B16C33"/>
    <w:rsid w:val="00B179CD"/>
    <w:rsid w:val="00B17B9F"/>
    <w:rsid w:val="00B17DE6"/>
    <w:rsid w:val="00B2230E"/>
    <w:rsid w:val="00B22DED"/>
    <w:rsid w:val="00B23F02"/>
    <w:rsid w:val="00B24212"/>
    <w:rsid w:val="00B2451F"/>
    <w:rsid w:val="00B30E2A"/>
    <w:rsid w:val="00B336DE"/>
    <w:rsid w:val="00B338E8"/>
    <w:rsid w:val="00B359F3"/>
    <w:rsid w:val="00B36789"/>
    <w:rsid w:val="00B3688B"/>
    <w:rsid w:val="00B3696B"/>
    <w:rsid w:val="00B37A12"/>
    <w:rsid w:val="00B40151"/>
    <w:rsid w:val="00B40732"/>
    <w:rsid w:val="00B4080F"/>
    <w:rsid w:val="00B418EA"/>
    <w:rsid w:val="00B42114"/>
    <w:rsid w:val="00B445BE"/>
    <w:rsid w:val="00B45E20"/>
    <w:rsid w:val="00B46145"/>
    <w:rsid w:val="00B46B92"/>
    <w:rsid w:val="00B5012B"/>
    <w:rsid w:val="00B51549"/>
    <w:rsid w:val="00B5396A"/>
    <w:rsid w:val="00B55618"/>
    <w:rsid w:val="00B55897"/>
    <w:rsid w:val="00B56435"/>
    <w:rsid w:val="00B573EF"/>
    <w:rsid w:val="00B60B82"/>
    <w:rsid w:val="00B61D05"/>
    <w:rsid w:val="00B62D14"/>
    <w:rsid w:val="00B62D35"/>
    <w:rsid w:val="00B631AB"/>
    <w:rsid w:val="00B63A8A"/>
    <w:rsid w:val="00B647F6"/>
    <w:rsid w:val="00B648A8"/>
    <w:rsid w:val="00B648D8"/>
    <w:rsid w:val="00B649AE"/>
    <w:rsid w:val="00B649F6"/>
    <w:rsid w:val="00B64E93"/>
    <w:rsid w:val="00B656A3"/>
    <w:rsid w:val="00B6576A"/>
    <w:rsid w:val="00B6638E"/>
    <w:rsid w:val="00B66F8D"/>
    <w:rsid w:val="00B70AD6"/>
    <w:rsid w:val="00B714F4"/>
    <w:rsid w:val="00B7156B"/>
    <w:rsid w:val="00B7258A"/>
    <w:rsid w:val="00B7290D"/>
    <w:rsid w:val="00B73ABA"/>
    <w:rsid w:val="00B73E7A"/>
    <w:rsid w:val="00B7537C"/>
    <w:rsid w:val="00B75613"/>
    <w:rsid w:val="00B759F7"/>
    <w:rsid w:val="00B770FC"/>
    <w:rsid w:val="00B7749F"/>
    <w:rsid w:val="00B8357D"/>
    <w:rsid w:val="00B84022"/>
    <w:rsid w:val="00B84FF7"/>
    <w:rsid w:val="00B8590E"/>
    <w:rsid w:val="00B86195"/>
    <w:rsid w:val="00B86A19"/>
    <w:rsid w:val="00B91594"/>
    <w:rsid w:val="00B95B0C"/>
    <w:rsid w:val="00B96352"/>
    <w:rsid w:val="00B964CB"/>
    <w:rsid w:val="00B96AF9"/>
    <w:rsid w:val="00B96EBA"/>
    <w:rsid w:val="00B975D3"/>
    <w:rsid w:val="00B979B4"/>
    <w:rsid w:val="00BA0993"/>
    <w:rsid w:val="00BA0D97"/>
    <w:rsid w:val="00BA0E2B"/>
    <w:rsid w:val="00BA134F"/>
    <w:rsid w:val="00BA152A"/>
    <w:rsid w:val="00BA177A"/>
    <w:rsid w:val="00BA1B7F"/>
    <w:rsid w:val="00BA213B"/>
    <w:rsid w:val="00BA26CE"/>
    <w:rsid w:val="00BA26E6"/>
    <w:rsid w:val="00BA2871"/>
    <w:rsid w:val="00BA369E"/>
    <w:rsid w:val="00BA55B3"/>
    <w:rsid w:val="00BA72B0"/>
    <w:rsid w:val="00BA72DF"/>
    <w:rsid w:val="00BA7844"/>
    <w:rsid w:val="00BA7F0E"/>
    <w:rsid w:val="00BB0013"/>
    <w:rsid w:val="00BB1876"/>
    <w:rsid w:val="00BB1D8E"/>
    <w:rsid w:val="00BB3D6B"/>
    <w:rsid w:val="00BB3F2A"/>
    <w:rsid w:val="00BB465D"/>
    <w:rsid w:val="00BB5370"/>
    <w:rsid w:val="00BB537F"/>
    <w:rsid w:val="00BB5CDA"/>
    <w:rsid w:val="00BB79BB"/>
    <w:rsid w:val="00BB7E46"/>
    <w:rsid w:val="00BC075E"/>
    <w:rsid w:val="00BC1B3E"/>
    <w:rsid w:val="00BC30D3"/>
    <w:rsid w:val="00BC576B"/>
    <w:rsid w:val="00BC6641"/>
    <w:rsid w:val="00BC7B43"/>
    <w:rsid w:val="00BD140C"/>
    <w:rsid w:val="00BD20A0"/>
    <w:rsid w:val="00BD21BB"/>
    <w:rsid w:val="00BD22DC"/>
    <w:rsid w:val="00BD231A"/>
    <w:rsid w:val="00BD5278"/>
    <w:rsid w:val="00BD5578"/>
    <w:rsid w:val="00BD5B12"/>
    <w:rsid w:val="00BD6CE9"/>
    <w:rsid w:val="00BE033D"/>
    <w:rsid w:val="00BE1090"/>
    <w:rsid w:val="00BE2715"/>
    <w:rsid w:val="00BE2A0A"/>
    <w:rsid w:val="00BE45BC"/>
    <w:rsid w:val="00BE4EE2"/>
    <w:rsid w:val="00BF0221"/>
    <w:rsid w:val="00BF0227"/>
    <w:rsid w:val="00BF185E"/>
    <w:rsid w:val="00BF1D87"/>
    <w:rsid w:val="00BF332C"/>
    <w:rsid w:val="00BF458B"/>
    <w:rsid w:val="00BF7529"/>
    <w:rsid w:val="00BF7779"/>
    <w:rsid w:val="00C000F6"/>
    <w:rsid w:val="00C00457"/>
    <w:rsid w:val="00C01E3C"/>
    <w:rsid w:val="00C02644"/>
    <w:rsid w:val="00C02BD3"/>
    <w:rsid w:val="00C032F9"/>
    <w:rsid w:val="00C035A7"/>
    <w:rsid w:val="00C03FE6"/>
    <w:rsid w:val="00C05481"/>
    <w:rsid w:val="00C058E9"/>
    <w:rsid w:val="00C0726F"/>
    <w:rsid w:val="00C07E17"/>
    <w:rsid w:val="00C1073E"/>
    <w:rsid w:val="00C10DE3"/>
    <w:rsid w:val="00C1267C"/>
    <w:rsid w:val="00C12A20"/>
    <w:rsid w:val="00C12F51"/>
    <w:rsid w:val="00C13A49"/>
    <w:rsid w:val="00C14923"/>
    <w:rsid w:val="00C15DCC"/>
    <w:rsid w:val="00C166FB"/>
    <w:rsid w:val="00C177D4"/>
    <w:rsid w:val="00C17B4D"/>
    <w:rsid w:val="00C21361"/>
    <w:rsid w:val="00C21ED7"/>
    <w:rsid w:val="00C23452"/>
    <w:rsid w:val="00C234E0"/>
    <w:rsid w:val="00C23B39"/>
    <w:rsid w:val="00C242BE"/>
    <w:rsid w:val="00C242C4"/>
    <w:rsid w:val="00C2430C"/>
    <w:rsid w:val="00C3157F"/>
    <w:rsid w:val="00C332FA"/>
    <w:rsid w:val="00C345DE"/>
    <w:rsid w:val="00C3570D"/>
    <w:rsid w:val="00C36CC7"/>
    <w:rsid w:val="00C37585"/>
    <w:rsid w:val="00C404F1"/>
    <w:rsid w:val="00C41899"/>
    <w:rsid w:val="00C4196A"/>
    <w:rsid w:val="00C42D4A"/>
    <w:rsid w:val="00C44B10"/>
    <w:rsid w:val="00C45348"/>
    <w:rsid w:val="00C46183"/>
    <w:rsid w:val="00C47253"/>
    <w:rsid w:val="00C47B37"/>
    <w:rsid w:val="00C47B76"/>
    <w:rsid w:val="00C5070E"/>
    <w:rsid w:val="00C50A1F"/>
    <w:rsid w:val="00C50F85"/>
    <w:rsid w:val="00C51271"/>
    <w:rsid w:val="00C51476"/>
    <w:rsid w:val="00C51CE3"/>
    <w:rsid w:val="00C53008"/>
    <w:rsid w:val="00C5302C"/>
    <w:rsid w:val="00C55314"/>
    <w:rsid w:val="00C55884"/>
    <w:rsid w:val="00C55D7F"/>
    <w:rsid w:val="00C561F2"/>
    <w:rsid w:val="00C577C3"/>
    <w:rsid w:val="00C609C9"/>
    <w:rsid w:val="00C60BA0"/>
    <w:rsid w:val="00C61075"/>
    <w:rsid w:val="00C6134B"/>
    <w:rsid w:val="00C6163A"/>
    <w:rsid w:val="00C61E3B"/>
    <w:rsid w:val="00C623E4"/>
    <w:rsid w:val="00C6291E"/>
    <w:rsid w:val="00C62957"/>
    <w:rsid w:val="00C634AA"/>
    <w:rsid w:val="00C646C6"/>
    <w:rsid w:val="00C64957"/>
    <w:rsid w:val="00C6496D"/>
    <w:rsid w:val="00C66FB3"/>
    <w:rsid w:val="00C6731D"/>
    <w:rsid w:val="00C675A8"/>
    <w:rsid w:val="00C70EA9"/>
    <w:rsid w:val="00C71616"/>
    <w:rsid w:val="00C71899"/>
    <w:rsid w:val="00C718BE"/>
    <w:rsid w:val="00C72385"/>
    <w:rsid w:val="00C72A3A"/>
    <w:rsid w:val="00C72BF0"/>
    <w:rsid w:val="00C730FE"/>
    <w:rsid w:val="00C7449F"/>
    <w:rsid w:val="00C74BE6"/>
    <w:rsid w:val="00C77294"/>
    <w:rsid w:val="00C772FA"/>
    <w:rsid w:val="00C8193D"/>
    <w:rsid w:val="00C8203B"/>
    <w:rsid w:val="00C8258A"/>
    <w:rsid w:val="00C8307E"/>
    <w:rsid w:val="00C83520"/>
    <w:rsid w:val="00C85017"/>
    <w:rsid w:val="00C85B4C"/>
    <w:rsid w:val="00C877F8"/>
    <w:rsid w:val="00C87FE4"/>
    <w:rsid w:val="00C90B7F"/>
    <w:rsid w:val="00C90D4C"/>
    <w:rsid w:val="00C920BF"/>
    <w:rsid w:val="00C9234F"/>
    <w:rsid w:val="00C938F2"/>
    <w:rsid w:val="00C94162"/>
    <w:rsid w:val="00C94532"/>
    <w:rsid w:val="00C94734"/>
    <w:rsid w:val="00C947E9"/>
    <w:rsid w:val="00C9497D"/>
    <w:rsid w:val="00C94AD4"/>
    <w:rsid w:val="00C95E22"/>
    <w:rsid w:val="00C97708"/>
    <w:rsid w:val="00CA1AFB"/>
    <w:rsid w:val="00CA4185"/>
    <w:rsid w:val="00CA66F0"/>
    <w:rsid w:val="00CA6FAA"/>
    <w:rsid w:val="00CA7377"/>
    <w:rsid w:val="00CA7814"/>
    <w:rsid w:val="00CB0110"/>
    <w:rsid w:val="00CB052E"/>
    <w:rsid w:val="00CB25AF"/>
    <w:rsid w:val="00CB2764"/>
    <w:rsid w:val="00CB2D6F"/>
    <w:rsid w:val="00CB3E72"/>
    <w:rsid w:val="00CB4EB5"/>
    <w:rsid w:val="00CB57D7"/>
    <w:rsid w:val="00CB5AC8"/>
    <w:rsid w:val="00CB6E10"/>
    <w:rsid w:val="00CB7699"/>
    <w:rsid w:val="00CC0C2B"/>
    <w:rsid w:val="00CC0C45"/>
    <w:rsid w:val="00CC1273"/>
    <w:rsid w:val="00CC2B82"/>
    <w:rsid w:val="00CC324C"/>
    <w:rsid w:val="00CC33F9"/>
    <w:rsid w:val="00CC38BF"/>
    <w:rsid w:val="00CC4251"/>
    <w:rsid w:val="00CC4DDE"/>
    <w:rsid w:val="00CD0A24"/>
    <w:rsid w:val="00CD18CE"/>
    <w:rsid w:val="00CD1E42"/>
    <w:rsid w:val="00CD3752"/>
    <w:rsid w:val="00CD4C77"/>
    <w:rsid w:val="00CD5750"/>
    <w:rsid w:val="00CE089E"/>
    <w:rsid w:val="00CE0D08"/>
    <w:rsid w:val="00CE1C8D"/>
    <w:rsid w:val="00CE2B57"/>
    <w:rsid w:val="00CE37B3"/>
    <w:rsid w:val="00CE3962"/>
    <w:rsid w:val="00CE5FCC"/>
    <w:rsid w:val="00CE6A17"/>
    <w:rsid w:val="00CE70E4"/>
    <w:rsid w:val="00CE727B"/>
    <w:rsid w:val="00CF0E74"/>
    <w:rsid w:val="00CF3423"/>
    <w:rsid w:val="00CF396C"/>
    <w:rsid w:val="00CF455B"/>
    <w:rsid w:val="00CF5D5B"/>
    <w:rsid w:val="00CF657D"/>
    <w:rsid w:val="00CF6588"/>
    <w:rsid w:val="00CF6ACC"/>
    <w:rsid w:val="00CF733D"/>
    <w:rsid w:val="00CF740E"/>
    <w:rsid w:val="00CF7749"/>
    <w:rsid w:val="00D00964"/>
    <w:rsid w:val="00D01542"/>
    <w:rsid w:val="00D0194D"/>
    <w:rsid w:val="00D027AF"/>
    <w:rsid w:val="00D03FA5"/>
    <w:rsid w:val="00D052BD"/>
    <w:rsid w:val="00D05640"/>
    <w:rsid w:val="00D07214"/>
    <w:rsid w:val="00D12ED9"/>
    <w:rsid w:val="00D1302D"/>
    <w:rsid w:val="00D13167"/>
    <w:rsid w:val="00D138DD"/>
    <w:rsid w:val="00D13AEE"/>
    <w:rsid w:val="00D145D3"/>
    <w:rsid w:val="00D16FEB"/>
    <w:rsid w:val="00D17181"/>
    <w:rsid w:val="00D17933"/>
    <w:rsid w:val="00D17D7C"/>
    <w:rsid w:val="00D200F0"/>
    <w:rsid w:val="00D201B6"/>
    <w:rsid w:val="00D23CE7"/>
    <w:rsid w:val="00D24AA2"/>
    <w:rsid w:val="00D251A5"/>
    <w:rsid w:val="00D32ED9"/>
    <w:rsid w:val="00D3437B"/>
    <w:rsid w:val="00D34A59"/>
    <w:rsid w:val="00D37550"/>
    <w:rsid w:val="00D3779D"/>
    <w:rsid w:val="00D37AF7"/>
    <w:rsid w:val="00D401F7"/>
    <w:rsid w:val="00D41ECF"/>
    <w:rsid w:val="00D4330F"/>
    <w:rsid w:val="00D43A8A"/>
    <w:rsid w:val="00D44408"/>
    <w:rsid w:val="00D456BB"/>
    <w:rsid w:val="00D46352"/>
    <w:rsid w:val="00D47009"/>
    <w:rsid w:val="00D4784E"/>
    <w:rsid w:val="00D508D7"/>
    <w:rsid w:val="00D5110D"/>
    <w:rsid w:val="00D51F60"/>
    <w:rsid w:val="00D5214D"/>
    <w:rsid w:val="00D52538"/>
    <w:rsid w:val="00D52576"/>
    <w:rsid w:val="00D5269D"/>
    <w:rsid w:val="00D52713"/>
    <w:rsid w:val="00D52B64"/>
    <w:rsid w:val="00D5358B"/>
    <w:rsid w:val="00D546F9"/>
    <w:rsid w:val="00D55766"/>
    <w:rsid w:val="00D56C4D"/>
    <w:rsid w:val="00D571A1"/>
    <w:rsid w:val="00D577C3"/>
    <w:rsid w:val="00D61DE9"/>
    <w:rsid w:val="00D6219F"/>
    <w:rsid w:val="00D62D15"/>
    <w:rsid w:val="00D637D6"/>
    <w:rsid w:val="00D63EB8"/>
    <w:rsid w:val="00D64114"/>
    <w:rsid w:val="00D657CB"/>
    <w:rsid w:val="00D65D55"/>
    <w:rsid w:val="00D670C2"/>
    <w:rsid w:val="00D70C83"/>
    <w:rsid w:val="00D714B1"/>
    <w:rsid w:val="00D72337"/>
    <w:rsid w:val="00D72872"/>
    <w:rsid w:val="00D73689"/>
    <w:rsid w:val="00D7371D"/>
    <w:rsid w:val="00D7419F"/>
    <w:rsid w:val="00D7485D"/>
    <w:rsid w:val="00D74D8B"/>
    <w:rsid w:val="00D74F2C"/>
    <w:rsid w:val="00D75B70"/>
    <w:rsid w:val="00D775B6"/>
    <w:rsid w:val="00D778FE"/>
    <w:rsid w:val="00D77A88"/>
    <w:rsid w:val="00D8033B"/>
    <w:rsid w:val="00D822E8"/>
    <w:rsid w:val="00D829A6"/>
    <w:rsid w:val="00D82BFA"/>
    <w:rsid w:val="00D833D1"/>
    <w:rsid w:val="00D865E0"/>
    <w:rsid w:val="00D8738E"/>
    <w:rsid w:val="00D8796A"/>
    <w:rsid w:val="00D87CDF"/>
    <w:rsid w:val="00D90C9D"/>
    <w:rsid w:val="00D92BBF"/>
    <w:rsid w:val="00D935F6"/>
    <w:rsid w:val="00D93D22"/>
    <w:rsid w:val="00D94692"/>
    <w:rsid w:val="00D9597D"/>
    <w:rsid w:val="00D969A8"/>
    <w:rsid w:val="00D9708B"/>
    <w:rsid w:val="00D971FB"/>
    <w:rsid w:val="00DA0811"/>
    <w:rsid w:val="00DA17AB"/>
    <w:rsid w:val="00DA2DD3"/>
    <w:rsid w:val="00DA2EA7"/>
    <w:rsid w:val="00DA2F10"/>
    <w:rsid w:val="00DA408B"/>
    <w:rsid w:val="00DA4B3C"/>
    <w:rsid w:val="00DA5CAB"/>
    <w:rsid w:val="00DA7A6D"/>
    <w:rsid w:val="00DB06C1"/>
    <w:rsid w:val="00DB0DB0"/>
    <w:rsid w:val="00DB1F46"/>
    <w:rsid w:val="00DB2863"/>
    <w:rsid w:val="00DB35C9"/>
    <w:rsid w:val="00DB3EE2"/>
    <w:rsid w:val="00DB4370"/>
    <w:rsid w:val="00DB4716"/>
    <w:rsid w:val="00DB4BA6"/>
    <w:rsid w:val="00DB54F7"/>
    <w:rsid w:val="00DB59F3"/>
    <w:rsid w:val="00DB6924"/>
    <w:rsid w:val="00DC0A62"/>
    <w:rsid w:val="00DC0D23"/>
    <w:rsid w:val="00DC1396"/>
    <w:rsid w:val="00DC1F17"/>
    <w:rsid w:val="00DC2238"/>
    <w:rsid w:val="00DC25E7"/>
    <w:rsid w:val="00DC28EB"/>
    <w:rsid w:val="00DC2CF4"/>
    <w:rsid w:val="00DC4FF3"/>
    <w:rsid w:val="00DC5774"/>
    <w:rsid w:val="00DC5C91"/>
    <w:rsid w:val="00DC62A8"/>
    <w:rsid w:val="00DD0C3D"/>
    <w:rsid w:val="00DD17B2"/>
    <w:rsid w:val="00DD1C5D"/>
    <w:rsid w:val="00DD2061"/>
    <w:rsid w:val="00DD2478"/>
    <w:rsid w:val="00DD2572"/>
    <w:rsid w:val="00DD2885"/>
    <w:rsid w:val="00DD2BE7"/>
    <w:rsid w:val="00DD5FF8"/>
    <w:rsid w:val="00DD6451"/>
    <w:rsid w:val="00DD724C"/>
    <w:rsid w:val="00DD7382"/>
    <w:rsid w:val="00DD7963"/>
    <w:rsid w:val="00DD7E13"/>
    <w:rsid w:val="00DE01DD"/>
    <w:rsid w:val="00DE08F2"/>
    <w:rsid w:val="00DE128D"/>
    <w:rsid w:val="00DE1B6E"/>
    <w:rsid w:val="00DE2563"/>
    <w:rsid w:val="00DE3378"/>
    <w:rsid w:val="00DE5A28"/>
    <w:rsid w:val="00DE5B3D"/>
    <w:rsid w:val="00DE5C06"/>
    <w:rsid w:val="00DE7ADB"/>
    <w:rsid w:val="00DE7C3C"/>
    <w:rsid w:val="00DF0B26"/>
    <w:rsid w:val="00DF0C00"/>
    <w:rsid w:val="00DF0C25"/>
    <w:rsid w:val="00DF32E6"/>
    <w:rsid w:val="00DF3957"/>
    <w:rsid w:val="00DF55F7"/>
    <w:rsid w:val="00DF5D0C"/>
    <w:rsid w:val="00E012E1"/>
    <w:rsid w:val="00E01A55"/>
    <w:rsid w:val="00E01DC8"/>
    <w:rsid w:val="00E01EF9"/>
    <w:rsid w:val="00E05627"/>
    <w:rsid w:val="00E06159"/>
    <w:rsid w:val="00E06B42"/>
    <w:rsid w:val="00E07CDA"/>
    <w:rsid w:val="00E1038E"/>
    <w:rsid w:val="00E10D94"/>
    <w:rsid w:val="00E1136F"/>
    <w:rsid w:val="00E132D8"/>
    <w:rsid w:val="00E1359D"/>
    <w:rsid w:val="00E14D29"/>
    <w:rsid w:val="00E16252"/>
    <w:rsid w:val="00E16F23"/>
    <w:rsid w:val="00E16F75"/>
    <w:rsid w:val="00E1745B"/>
    <w:rsid w:val="00E1785D"/>
    <w:rsid w:val="00E207B5"/>
    <w:rsid w:val="00E2124F"/>
    <w:rsid w:val="00E22295"/>
    <w:rsid w:val="00E22608"/>
    <w:rsid w:val="00E22B1F"/>
    <w:rsid w:val="00E26304"/>
    <w:rsid w:val="00E265F5"/>
    <w:rsid w:val="00E26CDF"/>
    <w:rsid w:val="00E32872"/>
    <w:rsid w:val="00E3349D"/>
    <w:rsid w:val="00E33519"/>
    <w:rsid w:val="00E34464"/>
    <w:rsid w:val="00E34A15"/>
    <w:rsid w:val="00E35381"/>
    <w:rsid w:val="00E35E5F"/>
    <w:rsid w:val="00E3672C"/>
    <w:rsid w:val="00E36771"/>
    <w:rsid w:val="00E376EB"/>
    <w:rsid w:val="00E37F30"/>
    <w:rsid w:val="00E40469"/>
    <w:rsid w:val="00E40B13"/>
    <w:rsid w:val="00E41C42"/>
    <w:rsid w:val="00E426EA"/>
    <w:rsid w:val="00E427A2"/>
    <w:rsid w:val="00E44139"/>
    <w:rsid w:val="00E44977"/>
    <w:rsid w:val="00E46937"/>
    <w:rsid w:val="00E4701C"/>
    <w:rsid w:val="00E5044E"/>
    <w:rsid w:val="00E50B03"/>
    <w:rsid w:val="00E50D99"/>
    <w:rsid w:val="00E512F2"/>
    <w:rsid w:val="00E51E29"/>
    <w:rsid w:val="00E51ED6"/>
    <w:rsid w:val="00E52DAC"/>
    <w:rsid w:val="00E53E53"/>
    <w:rsid w:val="00E555D5"/>
    <w:rsid w:val="00E55ECC"/>
    <w:rsid w:val="00E5615A"/>
    <w:rsid w:val="00E577A3"/>
    <w:rsid w:val="00E57E5D"/>
    <w:rsid w:val="00E61253"/>
    <w:rsid w:val="00E6166C"/>
    <w:rsid w:val="00E619A8"/>
    <w:rsid w:val="00E61E14"/>
    <w:rsid w:val="00E63A15"/>
    <w:rsid w:val="00E641A3"/>
    <w:rsid w:val="00E65E97"/>
    <w:rsid w:val="00E6626C"/>
    <w:rsid w:val="00E714FB"/>
    <w:rsid w:val="00E71A55"/>
    <w:rsid w:val="00E72658"/>
    <w:rsid w:val="00E72DDE"/>
    <w:rsid w:val="00E73321"/>
    <w:rsid w:val="00E73507"/>
    <w:rsid w:val="00E736E5"/>
    <w:rsid w:val="00E74223"/>
    <w:rsid w:val="00E74CAA"/>
    <w:rsid w:val="00E75264"/>
    <w:rsid w:val="00E76020"/>
    <w:rsid w:val="00E761FB"/>
    <w:rsid w:val="00E801C7"/>
    <w:rsid w:val="00E80264"/>
    <w:rsid w:val="00E8151D"/>
    <w:rsid w:val="00E822BB"/>
    <w:rsid w:val="00E83725"/>
    <w:rsid w:val="00E8446A"/>
    <w:rsid w:val="00E8484B"/>
    <w:rsid w:val="00E84F0B"/>
    <w:rsid w:val="00E86A1C"/>
    <w:rsid w:val="00E87315"/>
    <w:rsid w:val="00E879AE"/>
    <w:rsid w:val="00E90C94"/>
    <w:rsid w:val="00E92629"/>
    <w:rsid w:val="00E92C76"/>
    <w:rsid w:val="00E94497"/>
    <w:rsid w:val="00E95935"/>
    <w:rsid w:val="00E9596F"/>
    <w:rsid w:val="00E95B70"/>
    <w:rsid w:val="00E95C9F"/>
    <w:rsid w:val="00E963B9"/>
    <w:rsid w:val="00E97836"/>
    <w:rsid w:val="00EA1742"/>
    <w:rsid w:val="00EA4AC1"/>
    <w:rsid w:val="00EA60E2"/>
    <w:rsid w:val="00EA68B3"/>
    <w:rsid w:val="00EA6F40"/>
    <w:rsid w:val="00EA74BF"/>
    <w:rsid w:val="00EB0270"/>
    <w:rsid w:val="00EB0F67"/>
    <w:rsid w:val="00EB1917"/>
    <w:rsid w:val="00EB2292"/>
    <w:rsid w:val="00EB2307"/>
    <w:rsid w:val="00EB27B3"/>
    <w:rsid w:val="00EB2EEE"/>
    <w:rsid w:val="00EB3F96"/>
    <w:rsid w:val="00EB4320"/>
    <w:rsid w:val="00EB4F45"/>
    <w:rsid w:val="00EB6591"/>
    <w:rsid w:val="00EC0D65"/>
    <w:rsid w:val="00EC1925"/>
    <w:rsid w:val="00EC241F"/>
    <w:rsid w:val="00EC3E5E"/>
    <w:rsid w:val="00EC531B"/>
    <w:rsid w:val="00EC6083"/>
    <w:rsid w:val="00EC694D"/>
    <w:rsid w:val="00ED13CA"/>
    <w:rsid w:val="00ED16BE"/>
    <w:rsid w:val="00ED23FA"/>
    <w:rsid w:val="00ED2DF8"/>
    <w:rsid w:val="00ED2E70"/>
    <w:rsid w:val="00ED3606"/>
    <w:rsid w:val="00ED5A14"/>
    <w:rsid w:val="00ED7D98"/>
    <w:rsid w:val="00EE07CF"/>
    <w:rsid w:val="00EE25F0"/>
    <w:rsid w:val="00EE3171"/>
    <w:rsid w:val="00EE3868"/>
    <w:rsid w:val="00EE3A92"/>
    <w:rsid w:val="00EE40C8"/>
    <w:rsid w:val="00EE4D19"/>
    <w:rsid w:val="00EE5244"/>
    <w:rsid w:val="00EE59F1"/>
    <w:rsid w:val="00EE5B97"/>
    <w:rsid w:val="00EE6DFA"/>
    <w:rsid w:val="00EE7B47"/>
    <w:rsid w:val="00EF1CF4"/>
    <w:rsid w:val="00EF23E8"/>
    <w:rsid w:val="00EF2B0E"/>
    <w:rsid w:val="00EF2B1F"/>
    <w:rsid w:val="00EF42B9"/>
    <w:rsid w:val="00EF4CC0"/>
    <w:rsid w:val="00F00FCE"/>
    <w:rsid w:val="00F01CB5"/>
    <w:rsid w:val="00F032F8"/>
    <w:rsid w:val="00F03D4D"/>
    <w:rsid w:val="00F041F1"/>
    <w:rsid w:val="00F04493"/>
    <w:rsid w:val="00F04CD5"/>
    <w:rsid w:val="00F050D4"/>
    <w:rsid w:val="00F06D52"/>
    <w:rsid w:val="00F07145"/>
    <w:rsid w:val="00F102CC"/>
    <w:rsid w:val="00F10519"/>
    <w:rsid w:val="00F11415"/>
    <w:rsid w:val="00F11B15"/>
    <w:rsid w:val="00F12272"/>
    <w:rsid w:val="00F12AF3"/>
    <w:rsid w:val="00F137A6"/>
    <w:rsid w:val="00F1495D"/>
    <w:rsid w:val="00F167B5"/>
    <w:rsid w:val="00F16CA4"/>
    <w:rsid w:val="00F2059E"/>
    <w:rsid w:val="00F22B06"/>
    <w:rsid w:val="00F23770"/>
    <w:rsid w:val="00F23993"/>
    <w:rsid w:val="00F23F4E"/>
    <w:rsid w:val="00F245A2"/>
    <w:rsid w:val="00F26456"/>
    <w:rsid w:val="00F274E3"/>
    <w:rsid w:val="00F3037F"/>
    <w:rsid w:val="00F30BA4"/>
    <w:rsid w:val="00F316EE"/>
    <w:rsid w:val="00F317BF"/>
    <w:rsid w:val="00F32DF1"/>
    <w:rsid w:val="00F33540"/>
    <w:rsid w:val="00F33D27"/>
    <w:rsid w:val="00F33E1B"/>
    <w:rsid w:val="00F340B2"/>
    <w:rsid w:val="00F35494"/>
    <w:rsid w:val="00F40A61"/>
    <w:rsid w:val="00F41BD5"/>
    <w:rsid w:val="00F430D0"/>
    <w:rsid w:val="00F43161"/>
    <w:rsid w:val="00F44EDD"/>
    <w:rsid w:val="00F45245"/>
    <w:rsid w:val="00F45AE9"/>
    <w:rsid w:val="00F45E53"/>
    <w:rsid w:val="00F47553"/>
    <w:rsid w:val="00F50647"/>
    <w:rsid w:val="00F507E3"/>
    <w:rsid w:val="00F5133A"/>
    <w:rsid w:val="00F517AA"/>
    <w:rsid w:val="00F51DC4"/>
    <w:rsid w:val="00F531AA"/>
    <w:rsid w:val="00F535BD"/>
    <w:rsid w:val="00F53B87"/>
    <w:rsid w:val="00F565F8"/>
    <w:rsid w:val="00F5672B"/>
    <w:rsid w:val="00F57E99"/>
    <w:rsid w:val="00F629BA"/>
    <w:rsid w:val="00F62C26"/>
    <w:rsid w:val="00F63AEC"/>
    <w:rsid w:val="00F63D31"/>
    <w:rsid w:val="00F647C5"/>
    <w:rsid w:val="00F65059"/>
    <w:rsid w:val="00F657A7"/>
    <w:rsid w:val="00F657E4"/>
    <w:rsid w:val="00F66686"/>
    <w:rsid w:val="00F704F1"/>
    <w:rsid w:val="00F71A07"/>
    <w:rsid w:val="00F7267D"/>
    <w:rsid w:val="00F726A4"/>
    <w:rsid w:val="00F737C3"/>
    <w:rsid w:val="00F73B76"/>
    <w:rsid w:val="00F73BA7"/>
    <w:rsid w:val="00F73D3D"/>
    <w:rsid w:val="00F74B7C"/>
    <w:rsid w:val="00F74D9C"/>
    <w:rsid w:val="00F7525F"/>
    <w:rsid w:val="00F76075"/>
    <w:rsid w:val="00F76D1D"/>
    <w:rsid w:val="00F80CE2"/>
    <w:rsid w:val="00F852B0"/>
    <w:rsid w:val="00F853FD"/>
    <w:rsid w:val="00F864B4"/>
    <w:rsid w:val="00F87D8C"/>
    <w:rsid w:val="00F92F98"/>
    <w:rsid w:val="00F931DE"/>
    <w:rsid w:val="00F94F24"/>
    <w:rsid w:val="00F95B57"/>
    <w:rsid w:val="00F97035"/>
    <w:rsid w:val="00F97E38"/>
    <w:rsid w:val="00FA2481"/>
    <w:rsid w:val="00FA3228"/>
    <w:rsid w:val="00FA3B26"/>
    <w:rsid w:val="00FA5845"/>
    <w:rsid w:val="00FA5ECE"/>
    <w:rsid w:val="00FA7379"/>
    <w:rsid w:val="00FA76F8"/>
    <w:rsid w:val="00FA7C6C"/>
    <w:rsid w:val="00FB09B1"/>
    <w:rsid w:val="00FB1D28"/>
    <w:rsid w:val="00FB1EBC"/>
    <w:rsid w:val="00FB32B8"/>
    <w:rsid w:val="00FB38B1"/>
    <w:rsid w:val="00FB3B7C"/>
    <w:rsid w:val="00FB6CB8"/>
    <w:rsid w:val="00FC1392"/>
    <w:rsid w:val="00FC1C8F"/>
    <w:rsid w:val="00FC2D40"/>
    <w:rsid w:val="00FC44DA"/>
    <w:rsid w:val="00FC495F"/>
    <w:rsid w:val="00FC4B90"/>
    <w:rsid w:val="00FC4FD3"/>
    <w:rsid w:val="00FC6CE5"/>
    <w:rsid w:val="00FC7879"/>
    <w:rsid w:val="00FC78D4"/>
    <w:rsid w:val="00FD06EC"/>
    <w:rsid w:val="00FD0F5F"/>
    <w:rsid w:val="00FD2109"/>
    <w:rsid w:val="00FD2FDD"/>
    <w:rsid w:val="00FD3924"/>
    <w:rsid w:val="00FD43B5"/>
    <w:rsid w:val="00FD4615"/>
    <w:rsid w:val="00FD56CB"/>
    <w:rsid w:val="00FD7F37"/>
    <w:rsid w:val="00FE0181"/>
    <w:rsid w:val="00FE07B2"/>
    <w:rsid w:val="00FE0E84"/>
    <w:rsid w:val="00FE12AF"/>
    <w:rsid w:val="00FE1F62"/>
    <w:rsid w:val="00FE2685"/>
    <w:rsid w:val="00FE45E8"/>
    <w:rsid w:val="00FE52A9"/>
    <w:rsid w:val="00FE5A28"/>
    <w:rsid w:val="00FE67DB"/>
    <w:rsid w:val="00FF3704"/>
    <w:rsid w:val="00FF3D58"/>
    <w:rsid w:val="00FF4D64"/>
    <w:rsid w:val="00FF569A"/>
    <w:rsid w:val="00FF6101"/>
    <w:rsid w:val="00FF62B7"/>
    <w:rsid w:val="00FF662B"/>
    <w:rsid w:val="00FF7624"/>
    <w:rsid w:val="00FF78B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B4370"/>
  </w:style>
  <w:style w:type="paragraph" w:styleId="berschrift1">
    <w:name w:val="heading 1"/>
    <w:link w:val="berschrift1Zchn"/>
    <w:qFormat/>
    <w:rsid w:val="00795DAC"/>
    <w:pPr>
      <w:keepNext/>
      <w:suppressAutoHyphens/>
      <w:spacing w:after="120" w:line="264" w:lineRule="auto"/>
      <w:ind w:right="-2835"/>
      <w:outlineLvl w:val="0"/>
    </w:pPr>
    <w:rPr>
      <w:rFonts w:ascii="Arial" w:eastAsia="Times New Roman" w:hAnsi="Arial" w:cs="Arial"/>
      <w:b/>
      <w:bCs/>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B7E46"/>
    <w:pPr>
      <w:ind w:left="720"/>
      <w:contextualSpacing/>
    </w:pPr>
  </w:style>
  <w:style w:type="character" w:customStyle="1" w:styleId="berschrift1Zchn">
    <w:name w:val="Überschrift 1 Zchn"/>
    <w:basedOn w:val="Absatz-Standardschriftart"/>
    <w:link w:val="berschrift1"/>
    <w:rsid w:val="00795DAC"/>
    <w:rPr>
      <w:rFonts w:ascii="Arial" w:eastAsia="Times New Roman" w:hAnsi="Arial" w:cs="Arial"/>
      <w:b/>
      <w:bCs/>
      <w:sz w:val="24"/>
      <w:szCs w:val="24"/>
      <w:lang w:eastAsia="zh-CN"/>
    </w:rPr>
  </w:style>
  <w:style w:type="paragraph" w:styleId="StandardWeb">
    <w:name w:val="Normal (Web)"/>
    <w:basedOn w:val="Standard"/>
    <w:rsid w:val="00795DAC"/>
    <w:pPr>
      <w:suppressAutoHyphens/>
      <w:spacing w:before="280" w:after="119" w:line="240" w:lineRule="auto"/>
      <w:jc w:val="both"/>
    </w:pPr>
    <w:rPr>
      <w:rFonts w:ascii="Times New Roman" w:eastAsia="Times New Roman" w:hAnsi="Times New Roman" w:cs="Times New Roman"/>
      <w:sz w:val="24"/>
      <w:szCs w:val="24"/>
      <w:lang w:eastAsia="ar-SA"/>
    </w:rPr>
  </w:style>
  <w:style w:type="paragraph" w:customStyle="1" w:styleId="Punkte">
    <w:name w:val="Punkte"/>
    <w:link w:val="PunkteZchn"/>
    <w:qFormat/>
    <w:rsid w:val="00265A18"/>
    <w:pPr>
      <w:spacing w:after="0" w:line="264" w:lineRule="auto"/>
      <w:jc w:val="right"/>
    </w:pPr>
    <w:rPr>
      <w:rFonts w:ascii="Arial" w:eastAsia="Times New Roman" w:hAnsi="Arial" w:cs="Arial"/>
      <w:b/>
      <w:bCs/>
      <w:sz w:val="24"/>
      <w:szCs w:val="24"/>
      <w:lang w:eastAsia="zh-CN"/>
    </w:rPr>
  </w:style>
  <w:style w:type="character" w:customStyle="1" w:styleId="PunkteZchn">
    <w:name w:val="Punkte Zchn"/>
    <w:basedOn w:val="Absatz-Standardschriftart"/>
    <w:link w:val="Punkte"/>
    <w:rsid w:val="00265A18"/>
    <w:rPr>
      <w:rFonts w:ascii="Arial" w:eastAsia="Times New Roman" w:hAnsi="Arial" w:cs="Arial"/>
      <w:b/>
      <w:bCs/>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e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emf"/><Relationship Id="rId34" Type="http://schemas.openxmlformats.org/officeDocument/2006/relationships/oleObject" Target="embeddings/oleObject14.bin"/><Relationship Id="rId7" Type="http://schemas.openxmlformats.org/officeDocument/2006/relationships/image" Target="media/image3.emf"/><Relationship Id="rId12" Type="http://schemas.openxmlformats.org/officeDocument/2006/relationships/oleObject" Target="embeddings/oleObject3.bin"/><Relationship Id="rId17" Type="http://schemas.openxmlformats.org/officeDocument/2006/relationships/image" Target="media/image8.emf"/><Relationship Id="rId25" Type="http://schemas.openxmlformats.org/officeDocument/2006/relationships/image" Target="media/image12.emf"/><Relationship Id="rId33" Type="http://schemas.openxmlformats.org/officeDocument/2006/relationships/image" Target="media/image16.emf"/><Relationship Id="rId38"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e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emf"/><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7.emf"/><Relationship Id="rId23" Type="http://schemas.openxmlformats.org/officeDocument/2006/relationships/image" Target="media/image11.e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9.emf"/><Relationship Id="rId31"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emf"/><Relationship Id="rId30" Type="http://schemas.openxmlformats.org/officeDocument/2006/relationships/oleObject" Target="embeddings/oleObject12.bin"/><Relationship Id="rId35" Type="http://schemas.openxmlformats.org/officeDocument/2006/relationships/image" Target="media/image17.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856</Words>
  <Characters>5394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Firmenname</Company>
  <LinksUpToDate>false</LinksUpToDate>
  <CharactersWithSpaces>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Benutzer</dc:creator>
  <cp:lastModifiedBy>Benutzer</cp:lastModifiedBy>
  <cp:revision>13</cp:revision>
  <cp:lastPrinted>2021-02-17T19:51:00Z</cp:lastPrinted>
  <dcterms:created xsi:type="dcterms:W3CDTF">2021-03-26T09:19:00Z</dcterms:created>
  <dcterms:modified xsi:type="dcterms:W3CDTF">2021-03-29T08:38:00Z</dcterms:modified>
</cp:coreProperties>
</file>